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1A13B" w14:textId="1AD38FF7" w:rsidR="00956C39" w:rsidRDefault="001213C7">
      <w:pPr>
        <w:rPr>
          <w:noProof/>
        </w:rPr>
      </w:pPr>
      <w:r>
        <w:rPr>
          <w:noProof/>
        </w:rPr>
        <mc:AlternateContent>
          <mc:Choice Requires="wps">
            <w:drawing>
              <wp:anchor distT="0" distB="0" distL="114300" distR="114300" simplePos="0" relativeHeight="251657728" behindDoc="0" locked="0" layoutInCell="1" allowOverlap="1" wp14:anchorId="25878D16" wp14:editId="4146B3A6">
                <wp:simplePos x="0" y="0"/>
                <wp:positionH relativeFrom="margin">
                  <wp:align>right</wp:align>
                </wp:positionH>
                <wp:positionV relativeFrom="paragraph">
                  <wp:posOffset>352425</wp:posOffset>
                </wp:positionV>
                <wp:extent cx="5715000" cy="685800"/>
                <wp:effectExtent l="0" t="0" r="0" b="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13E86" w14:textId="77777777" w:rsidR="00C0118E" w:rsidRPr="00B86511" w:rsidRDefault="00C0118E">
                            <w:pPr>
                              <w:rPr>
                                <w:rFonts w:ascii="Arial" w:hAnsi="Arial" w:cs="Arial"/>
                                <w:b/>
                                <w:sz w:val="64"/>
                                <w:szCs w:val="64"/>
                              </w:rPr>
                            </w:pPr>
                            <w:r w:rsidRPr="00B86511">
                              <w:rPr>
                                <w:rFonts w:ascii="Arial" w:hAnsi="Arial"/>
                                <w:b/>
                                <w:sz w:val="64"/>
                                <w:szCs w:val="64"/>
                              </w:rPr>
                              <w:t>COMUNICADO DE PRENSA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78D16" id="_x0000_t202" coordsize="21600,21600" o:spt="202" path="m,l,21600r21600,l21600,xe">
                <v:stroke joinstyle="miter"/>
                <v:path gradientshapeok="t" o:connecttype="rect"/>
              </v:shapetype>
              <v:shape id="Text Box 18" o:spid="_x0000_s1026" type="#_x0000_t202" style="position:absolute;margin-left:398.8pt;margin-top:27.75pt;width:450pt;height:54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" filled="f" stroked="f">
                <v:textbox>
                  <w:txbxContent>
                    <w:p w14:paraId="48F13E86" w14:textId="77777777" w:rsidR="00C0118E" w:rsidRPr="00B86511" w:rsidRDefault="00C0118E">
                      <w:pPr>
                        <w:rPr>
                          <w:rFonts w:ascii="Arial" w:hAnsi="Arial" w:cs="Arial"/>
                          <w:b/>
                          <w:sz w:val="64"/>
                          <w:szCs w:val="64"/>
                        </w:rPr>
                      </w:pPr>
                      <w:r w:rsidRPr="00B86511">
                        <w:rPr>
                          <w:rFonts w:ascii="Arial" w:hAnsi="Arial"/>
                          <w:b/>
                          <w:sz w:val="64"/>
                          <w:szCs w:val="64"/>
                        </w:rPr>
                        <w:t>COMUNICADO DE PRENSA</w:t>
                      </w:r>
                    </w:p>
                  </w:txbxContent>
                </v:textbox>
                <w10:wrap anchorx="margin"/>
              </v:shape>
            </w:pict>
          </mc:Fallback>
        </mc:AlternateContent>
      </w:r>
      <w:r>
        <w:rPr>
          <w:noProof/>
        </w:rPr>
        <mc:AlternateContent>
          <mc:Choice Requires="wps">
            <w:drawing>
              <wp:anchor distT="0" distB="0" distL="114300" distR="114300" simplePos="0" relativeHeight="251658752" behindDoc="0" locked="0" layoutInCell="1" allowOverlap="1" wp14:anchorId="232C6825" wp14:editId="3C5BBAFF">
                <wp:simplePos x="0" y="0"/>
                <wp:positionH relativeFrom="column">
                  <wp:posOffset>1390650</wp:posOffset>
                </wp:positionH>
                <wp:positionV relativeFrom="paragraph">
                  <wp:posOffset>133350</wp:posOffset>
                </wp:positionV>
                <wp:extent cx="5143500" cy="34290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9A01A" w14:textId="77777777" w:rsidR="00C0118E" w:rsidRPr="00704523" w:rsidRDefault="00C0118E" w:rsidP="00704523">
                            <w:pPr>
                              <w:rPr>
                                <w:rFonts w:ascii="Arial" w:hAnsi="Arial" w:cs="Arial"/>
                                <w:b/>
                                <w:sz w:val="32"/>
                                <w:szCs w:val="32"/>
                              </w:rPr>
                            </w:pPr>
                            <w:r>
                              <w:rPr>
                                <w:rFonts w:ascii="Arial" w:hAnsi="Arial"/>
                                <w:b/>
                                <w:sz w:val="32"/>
                              </w:rPr>
                              <w:t>CONDADO DE ORANGE – AGENCIA DE ATENCIÓN MÉDICA (HCA)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C6825" id="Text Box 19" o:spid="_x0000_s1027" type="#_x0000_t202" style="position:absolute;margin-left:109.5pt;margin-top:10.5pt;width:40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" filled="f" stroked="f">
                <v:textbox>
                  <w:txbxContent>
                    <w:p w14:paraId="5369A01A" w14:textId="77777777" w:rsidR="00C0118E" w:rsidRPr="00704523" w:rsidRDefault="00C0118E" w:rsidP="00704523">
                      <w:pPr>
                        <w:rPr>
                          <w:b/>
                          <w:sz w:val="32"/>
                          <w:szCs w:val="32"/>
                          <w:rFonts w:ascii="Arial" w:hAnsi="Arial" w:cs="Arial"/>
                        </w:rPr>
                      </w:pPr>
                      <w:r>
                        <w:rPr>
                          <w:b/>
                          <w:sz w:val="32"/>
                          <w:rFonts w:ascii="Arial" w:hAnsi="Arial"/>
                        </w:rPr>
                        <w:t xml:space="preserve">CONDADO DE ORANGE – AGENCIA DE ATENCIÓN MÉDICA (HCA)</w:t>
                      </w:r>
                    </w:p>
                  </w:txbxContent>
                </v:textbox>
              </v:shape>
            </w:pict>
          </mc:Fallback>
        </mc:AlternateContent>
      </w:r>
      <w:r>
        <w:rPr>
          <w:noProof/>
        </w:rPr>
        <w:drawing>
          <wp:inline distT="0" distB="0" distL="0" distR="0" wp14:anchorId="1170F5AD" wp14:editId="358DB2DC">
            <wp:extent cx="1350458" cy="11252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A_County_hybrid_logo-color - Idea Hall.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5512" cy="1171092"/>
                    </a:xfrm>
                    <a:prstGeom prst="rect">
                      <a:avLst/>
                    </a:prstGeom>
                  </pic:spPr>
                </pic:pic>
              </a:graphicData>
            </a:graphic>
          </wp:inline>
        </w:drawing>
      </w:r>
    </w:p>
    <w:p w14:paraId="49E3079C" w14:textId="77777777" w:rsidR="00956C39" w:rsidRDefault="00956C39">
      <w:pPr>
        <w:rPr>
          <w:noProof/>
        </w:rPr>
      </w:pPr>
    </w:p>
    <w:p w14:paraId="25A7C7D6" w14:textId="77777777" w:rsidR="00956C39" w:rsidRDefault="00BE18B8">
      <w:pPr>
        <w:rPr>
          <w:noProof/>
        </w:rPr>
      </w:pPr>
      <w:r>
        <w:rPr>
          <w:noProof/>
        </w:rPr>
        <mc:AlternateContent>
          <mc:Choice Requires="wps">
            <w:drawing>
              <wp:anchor distT="4294967293" distB="4294967293" distL="114300" distR="114300" simplePos="0" relativeHeight="251656704" behindDoc="0" locked="0" layoutInCell="1" allowOverlap="1" wp14:anchorId="18136091" wp14:editId="75CA9775">
                <wp:simplePos x="0" y="0"/>
                <wp:positionH relativeFrom="margin">
                  <wp:align>left</wp:align>
                </wp:positionH>
                <wp:positionV relativeFrom="paragraph">
                  <wp:posOffset>47625</wp:posOffset>
                </wp:positionV>
                <wp:extent cx="7086600" cy="0"/>
                <wp:effectExtent l="0" t="38100" r="57150" b="57150"/>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01600">
                          <a:solidFill>
                            <a:schemeClr val="tx2">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FF56E" id="Line 12" o:spid="_x0000_s1026" style="position:absolute;z-index:25165670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from="0,3.75pt" to="55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" strokecolor="#17365d [2415]" strokeweight="8pt">
                <w10:wrap anchorx="margin"/>
              </v:line>
            </w:pict>
          </mc:Fallback>
        </mc:AlternateContent>
      </w:r>
    </w:p>
    <w:p w14:paraId="30AA2041" w14:textId="6EE34D3B" w:rsidR="00ED01A9" w:rsidRDefault="00735282" w:rsidP="00ED01A9">
      <w:pPr>
        <w:ind w:left="180"/>
        <w:rPr>
          <w:rFonts w:ascii="Arial" w:hAnsi="Arial" w:cs="Arial"/>
          <w:b/>
        </w:rPr>
      </w:pPr>
      <w:r>
        <w:rPr>
          <w:rFonts w:ascii="Arial" w:hAnsi="Arial"/>
          <w:b/>
        </w:rPr>
        <w:t xml:space="preserve">Para publicación inmediata: </w:t>
      </w:r>
      <w:r>
        <w:rPr>
          <w:rFonts w:ascii="Arial" w:hAnsi="Arial"/>
        </w:rPr>
        <w:t>11 de agosto de 2022</w:t>
      </w:r>
      <w:r>
        <w:rPr>
          <w:rFonts w:ascii="Arial" w:hAnsi="Arial"/>
        </w:rPr>
        <w:tab/>
      </w:r>
      <w:r>
        <w:rPr>
          <w:rFonts w:ascii="Arial" w:hAnsi="Arial"/>
          <w:b/>
        </w:rPr>
        <w:t xml:space="preserve">    </w:t>
      </w:r>
      <w:r>
        <w:rPr>
          <w:rFonts w:ascii="Arial" w:hAnsi="Arial"/>
          <w:b/>
        </w:rPr>
        <w:tab/>
        <w:t xml:space="preserve">Contacto:  </w:t>
      </w:r>
      <w:r>
        <w:rPr>
          <w:rFonts w:ascii="Arial" w:hAnsi="Arial"/>
          <w:b/>
        </w:rPr>
        <w:tab/>
      </w:r>
      <w:r>
        <w:rPr>
          <w:rFonts w:ascii="Arial" w:hAnsi="Arial"/>
        </w:rPr>
        <w:t xml:space="preserve">HCA </w:t>
      </w:r>
      <w:proofErr w:type="spellStart"/>
      <w:r>
        <w:rPr>
          <w:rFonts w:ascii="Arial" w:hAnsi="Arial"/>
        </w:rPr>
        <w:t>Communications</w:t>
      </w:r>
      <w:proofErr w:type="spellEnd"/>
    </w:p>
    <w:p w14:paraId="09A42A58" w14:textId="77777777" w:rsidR="00ED01A9" w:rsidRDefault="00D75A1C" w:rsidP="00ED01A9">
      <w:pPr>
        <w:ind w:left="180"/>
        <w:rPr>
          <w:rFonts w:ascii="Arial" w:hAnsi="Arial" w:cs="Arial"/>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Style w:val="Hipervnculo"/>
          <w:rFonts w:ascii="Arial" w:hAnsi="Arial"/>
        </w:rPr>
        <w:t>HCAComm@ochca.com</w:t>
      </w:r>
    </w:p>
    <w:p w14:paraId="79F92571" w14:textId="77777777" w:rsidR="00ED01A9" w:rsidRPr="00ED01A9" w:rsidRDefault="00ED01A9" w:rsidP="00D75A1C">
      <w:pPr>
        <w:ind w:left="7200" w:firstLine="720"/>
        <w:rPr>
          <w:rFonts w:ascii="Arial" w:hAnsi="Arial" w:cs="Arial"/>
        </w:rPr>
      </w:pPr>
      <w:r>
        <w:rPr>
          <w:rFonts w:ascii="Arial" w:hAnsi="Arial"/>
        </w:rPr>
        <w:t>(714) 834-2178</w:t>
      </w:r>
    </w:p>
    <w:p w14:paraId="661E5815" w14:textId="3845F5B6" w:rsidR="0028040C" w:rsidRPr="00A63BE8" w:rsidRDefault="00F32E11" w:rsidP="007033D9">
      <w:pPr>
        <w:pStyle w:val="Ttulo3"/>
        <w:jc w:val="center"/>
        <w:rPr>
          <w:rFonts w:ascii="Arial" w:hAnsi="Arial" w:cs="Arial"/>
          <w:b/>
          <w:color w:val="auto"/>
          <w:sz w:val="28"/>
          <w:szCs w:val="28"/>
        </w:rPr>
      </w:pPr>
      <w:r>
        <w:rPr>
          <w:rFonts w:ascii="Arial" w:hAnsi="Arial"/>
          <w:b/>
          <w:color w:val="000000"/>
          <w:sz w:val="36"/>
        </w:rPr>
        <w:br/>
      </w:r>
      <w:r>
        <w:rPr>
          <w:rFonts w:ascii="Arial" w:hAnsi="Arial"/>
          <w:b/>
          <w:color w:val="auto"/>
          <w:sz w:val="28"/>
        </w:rPr>
        <w:t xml:space="preserve">La FDA anuncia nuevas pautas para la administración de la vacuna contra la viruela del mono </w:t>
      </w:r>
    </w:p>
    <w:p w14:paraId="35261D88" w14:textId="77777777" w:rsidR="0028040C" w:rsidRPr="00A63BE8" w:rsidRDefault="0028040C" w:rsidP="0028040C"/>
    <w:p w14:paraId="3F7E67FB" w14:textId="77777777" w:rsidR="0070689E" w:rsidRDefault="008553E4" w:rsidP="007F21A4">
      <w:pPr>
        <w:shd w:val="clear" w:color="auto" w:fill="FFFFFF"/>
        <w:spacing w:after="100" w:afterAutospacing="1"/>
        <w:rPr>
          <w:rFonts w:ascii="Arial" w:hAnsi="Arial" w:cs="Arial"/>
        </w:rPr>
      </w:pPr>
      <w:r>
        <w:rPr>
          <w:rFonts w:ascii="Arial" w:hAnsi="Arial"/>
          <w:b/>
        </w:rPr>
        <w:t>(Santa Ana, CA)</w:t>
      </w:r>
      <w:r>
        <w:rPr>
          <w:rFonts w:ascii="Arial" w:hAnsi="Arial"/>
        </w:rPr>
        <w:t xml:space="preserve"> – El 9 de agosto de 2022, la Administración de Alimentos y Medicamentos de los Estados Unidos (FDA) emitió una autorización de uso de emergencia (EUA, por sus siglas en inglés) para una nueva forma de administrar la vacuna de </w:t>
      </w:r>
      <w:proofErr w:type="spellStart"/>
      <w:r>
        <w:rPr>
          <w:rFonts w:ascii="Arial" w:hAnsi="Arial"/>
        </w:rPr>
        <w:t>Jynneos</w:t>
      </w:r>
      <w:proofErr w:type="spellEnd"/>
      <w:r>
        <w:rPr>
          <w:rFonts w:ascii="Arial" w:hAnsi="Arial"/>
        </w:rPr>
        <w:t xml:space="preserve"> para aquellos con alto riesgo de infección por viruela del mono. La EUA permite a los proveedores de atención médica aplicar la vacuna mediante inyección intradérmica para personas mayores de 18 años. </w:t>
      </w:r>
    </w:p>
    <w:p w14:paraId="1C35EC7B" w14:textId="09FC9888" w:rsidR="007F21A4" w:rsidRPr="000A7CA0" w:rsidRDefault="007F21A4" w:rsidP="007F21A4">
      <w:pPr>
        <w:shd w:val="clear" w:color="auto" w:fill="FFFFFF"/>
        <w:spacing w:after="100" w:afterAutospacing="1"/>
        <w:rPr>
          <w:rFonts w:ascii="Arial" w:hAnsi="Arial" w:cs="Arial"/>
        </w:rPr>
      </w:pPr>
      <w:r>
        <w:rPr>
          <w:rFonts w:ascii="Arial" w:hAnsi="Arial"/>
          <w:color w:val="212529"/>
        </w:rPr>
        <w:t xml:space="preserve">Este anuncio siguió a la evidencia científica de que una vía de administración intradérmica (entre las capas de la piel) produce niveles equivalentes de inmunogenicidad como una vía subcutánea (hacia la capa grasa debajo de la piel). La nueva directriz propone utilizar 1/5 de la dosis actual de vacunas de </w:t>
      </w:r>
      <w:proofErr w:type="spellStart"/>
      <w:r>
        <w:rPr>
          <w:rFonts w:ascii="Arial" w:hAnsi="Arial"/>
          <w:color w:val="212529"/>
        </w:rPr>
        <w:t>Jynneos</w:t>
      </w:r>
      <w:proofErr w:type="spellEnd"/>
      <w:r>
        <w:rPr>
          <w:rFonts w:ascii="Arial" w:hAnsi="Arial"/>
          <w:color w:val="212529"/>
        </w:rPr>
        <w:t xml:space="preserve"> para personas en riesgo, lo que</w:t>
      </w:r>
      <w:r>
        <w:rPr>
          <w:rFonts w:ascii="Arial" w:hAnsi="Arial"/>
        </w:rPr>
        <w:t xml:space="preserve"> aumentará el número de dosis disponibles hasta cinco veces. Lea </w:t>
      </w:r>
      <w:hyperlink r:id="rId9" w:history="1">
        <w:r>
          <w:rPr>
            <w:rStyle w:val="Hipervnculo"/>
            <w:rFonts w:ascii="Arial" w:hAnsi="Arial"/>
          </w:rPr>
          <w:t>el anuncio</w:t>
        </w:r>
      </w:hyperlink>
      <w:r>
        <w:rPr>
          <w:rFonts w:ascii="Arial" w:hAnsi="Arial"/>
        </w:rPr>
        <w:t xml:space="preserve"> completo.</w:t>
      </w:r>
    </w:p>
    <w:p w14:paraId="502C8DF0" w14:textId="6A5311C4" w:rsidR="00A96A5C" w:rsidRPr="000A7CA0" w:rsidRDefault="00950121" w:rsidP="00993F49">
      <w:pPr>
        <w:shd w:val="clear" w:color="auto" w:fill="FFFFFF"/>
        <w:spacing w:after="100" w:afterAutospacing="1"/>
        <w:rPr>
          <w:rFonts w:ascii="Arial" w:hAnsi="Arial" w:cs="Arial"/>
        </w:rPr>
      </w:pPr>
      <w:r>
        <w:rPr>
          <w:rFonts w:ascii="Arial" w:hAnsi="Arial"/>
        </w:rPr>
        <w:t xml:space="preserve">Hasta el 11 de agosto de 2022, </w:t>
      </w:r>
      <w:r>
        <w:rPr>
          <w:rFonts w:ascii="Arial" w:hAnsi="Arial"/>
          <w:color w:val="212529"/>
        </w:rPr>
        <w:t>la Agencia de Atención Médica del Condado de Orange (HCA) ha informado 52 casos confirmados o probables de viruela del mono y</w:t>
      </w:r>
      <w:r>
        <w:rPr>
          <w:rFonts w:ascii="Arial" w:hAnsi="Arial"/>
        </w:rPr>
        <w:t xml:space="preserve"> ha vacunado a más de 1986 personas. Las personas vacunadas son personas que estuvieron expuestas de manera directa a la viruela del mono o que tienen un mayor riesgo de infección por viruela del mono. Internacionalmente, hay más de 32.000 casos de viruela del mono de 91 países con 10.392 casos en los Estados Unidos y 1.733 casos en California.</w:t>
      </w:r>
    </w:p>
    <w:p w14:paraId="24B36BAD" w14:textId="6D928428" w:rsidR="0046030C" w:rsidRPr="000A7CA0" w:rsidRDefault="0046030C" w:rsidP="001A3CBC">
      <w:pPr>
        <w:rPr>
          <w:rFonts w:ascii="Arial" w:hAnsi="Arial" w:cs="Arial"/>
        </w:rPr>
      </w:pPr>
      <w:r>
        <w:rPr>
          <w:rFonts w:ascii="Arial" w:hAnsi="Arial"/>
        </w:rPr>
        <w:t xml:space="preserve">“El equipo de la División de Control de Enfermedades Transmisibles (CDCD) de los Servicios de Salud Pública (PHS) de la HCA está trabajando con nuestros asociados comunitarios para asegurar que los recursos limitados de vacunas se utilicen de la mejor manera posible”, dijo </w:t>
      </w:r>
      <w:r>
        <w:rPr>
          <w:rFonts w:ascii="Arial" w:hAnsi="Arial"/>
          <w:b/>
        </w:rPr>
        <w:t xml:space="preserve">el doctor Matt </w:t>
      </w:r>
      <w:proofErr w:type="spellStart"/>
      <w:r>
        <w:rPr>
          <w:rFonts w:ascii="Arial" w:hAnsi="Arial"/>
          <w:b/>
        </w:rPr>
        <w:t>Zahn</w:t>
      </w:r>
      <w:proofErr w:type="spellEnd"/>
      <w:r>
        <w:rPr>
          <w:rFonts w:ascii="Arial" w:hAnsi="Arial"/>
        </w:rPr>
        <w:t>, Suboficial de Salud y Director Médico de la CDCD. “La nueva pauta de la FDA y la CDC nos permitirá proteger a más personas que están en riesgo”.</w:t>
      </w:r>
    </w:p>
    <w:p w14:paraId="7986FD0A" w14:textId="77777777" w:rsidR="00C52A28" w:rsidRPr="000A7CA0" w:rsidRDefault="00C52A28" w:rsidP="005B3BFE">
      <w:pPr>
        <w:rPr>
          <w:rFonts w:ascii="Arial" w:hAnsi="Arial" w:cs="Arial"/>
        </w:rPr>
      </w:pPr>
    </w:p>
    <w:p w14:paraId="3A4FDB91" w14:textId="2E634769" w:rsidR="00FF018E" w:rsidRDefault="00FF018E" w:rsidP="00DC20EF">
      <w:pPr>
        <w:rPr>
          <w:rFonts w:ascii="Arial" w:hAnsi="Arial" w:cs="Arial"/>
        </w:rPr>
      </w:pPr>
      <w:r>
        <w:rPr>
          <w:rFonts w:ascii="Arial" w:hAnsi="Arial"/>
        </w:rPr>
        <w:t xml:space="preserve">La HCA también está trabajando con proveedores comunitarios para asegurar que las personas infectadas con la viruela del mono que necesiten tratamiento puedan recibir el antiviral </w:t>
      </w:r>
      <w:proofErr w:type="spellStart"/>
      <w:r>
        <w:rPr>
          <w:rFonts w:ascii="Arial" w:hAnsi="Arial"/>
        </w:rPr>
        <w:t>tecovirimat</w:t>
      </w:r>
      <w:proofErr w:type="spellEnd"/>
      <w:r>
        <w:rPr>
          <w:rFonts w:ascii="Arial" w:hAnsi="Arial"/>
        </w:rPr>
        <w:t xml:space="preserve"> (TPOXX). Para obtener más información más sobre la viruela del mono y acceder a la guía de vacunación, visite </w:t>
      </w:r>
      <w:hyperlink r:id="rId10" w:history="1">
        <w:r>
          <w:rPr>
            <w:rStyle w:val="Hipervnculo"/>
            <w:rFonts w:ascii="Arial" w:hAnsi="Arial"/>
          </w:rPr>
          <w:t>www.ochealthinfo.com/monkeypox</w:t>
        </w:r>
      </w:hyperlink>
      <w:r>
        <w:rPr>
          <w:rFonts w:ascii="Arial" w:hAnsi="Arial"/>
        </w:rPr>
        <w:t>.</w:t>
      </w:r>
    </w:p>
    <w:p w14:paraId="4E27DF13" w14:textId="77777777" w:rsidR="00DC20EF" w:rsidRPr="00DC20EF" w:rsidRDefault="00DC20EF" w:rsidP="00DC20EF">
      <w:pPr>
        <w:rPr>
          <w:rFonts w:ascii="Arial" w:hAnsi="Arial" w:cs="Arial"/>
        </w:rPr>
      </w:pPr>
    </w:p>
    <w:p w14:paraId="6155A92E" w14:textId="75EA5871" w:rsidR="00043A0D" w:rsidRPr="000A7CA0" w:rsidRDefault="00043A0D" w:rsidP="00043A0D">
      <w:pPr>
        <w:shd w:val="clear" w:color="auto" w:fill="FFFFFF"/>
        <w:spacing w:after="100" w:afterAutospacing="1"/>
        <w:rPr>
          <w:rFonts w:ascii="Arial" w:hAnsi="Arial" w:cs="Arial"/>
          <w:color w:val="212529"/>
        </w:rPr>
      </w:pPr>
      <w:r>
        <w:rPr>
          <w:rFonts w:ascii="Arial" w:hAnsi="Arial"/>
          <w:color w:val="212529"/>
          <w:u w:val="single"/>
        </w:rPr>
        <w:t>Lo que las personas deben hacer</w:t>
      </w:r>
      <w:r>
        <w:rPr>
          <w:rFonts w:ascii="Arial" w:hAnsi="Arial"/>
          <w:color w:val="212529"/>
        </w:rPr>
        <w:t>:</w:t>
      </w:r>
    </w:p>
    <w:p w14:paraId="2460E91E" w14:textId="22734D92" w:rsidR="00565B33" w:rsidRPr="000A7CA0" w:rsidRDefault="00565B33" w:rsidP="00286761">
      <w:pPr>
        <w:shd w:val="clear" w:color="auto" w:fill="FFFFFF"/>
        <w:spacing w:before="100" w:beforeAutospacing="1" w:after="100" w:afterAutospacing="1"/>
        <w:rPr>
          <w:rFonts w:ascii="Arial" w:hAnsi="Arial" w:cs="Arial"/>
          <w:color w:val="202020"/>
        </w:rPr>
      </w:pPr>
      <w:r>
        <w:rPr>
          <w:rFonts w:ascii="Arial" w:hAnsi="Arial"/>
          <w:color w:val="202020"/>
        </w:rPr>
        <w:t>Para prevenir la propagación de la viruela del mono, las personas deben:</w:t>
      </w:r>
    </w:p>
    <w:p w14:paraId="35C2C28F" w14:textId="66C57DB6" w:rsidR="00565B33" w:rsidRPr="000A7CA0" w:rsidRDefault="00565B33" w:rsidP="00565B33">
      <w:pPr>
        <w:numPr>
          <w:ilvl w:val="0"/>
          <w:numId w:val="36"/>
        </w:numPr>
        <w:shd w:val="clear" w:color="auto" w:fill="FFFFFF"/>
        <w:spacing w:before="100" w:beforeAutospacing="1" w:after="100" w:afterAutospacing="1"/>
        <w:rPr>
          <w:rFonts w:ascii="Arial" w:hAnsi="Arial" w:cs="Arial"/>
          <w:color w:val="202020"/>
        </w:rPr>
      </w:pPr>
      <w:r>
        <w:rPr>
          <w:rFonts w:ascii="Arial" w:hAnsi="Arial"/>
          <w:color w:val="202020"/>
        </w:rPr>
        <w:lastRenderedPageBreak/>
        <w:t>Hablar siempre con sus parejas sexuales sobre cualquier enfermedad reciente y prestar atención a llagas o erupciones nuevas o inexplicables en su cuerpo o en el cuerpo de su pareja, incluidos los genitales y el ano.</w:t>
      </w:r>
    </w:p>
    <w:p w14:paraId="0BAEBAC0" w14:textId="0D7D4C3F" w:rsidR="00565B33" w:rsidRPr="000A7CA0" w:rsidRDefault="00565B33" w:rsidP="00565B33">
      <w:pPr>
        <w:numPr>
          <w:ilvl w:val="0"/>
          <w:numId w:val="36"/>
        </w:numPr>
        <w:shd w:val="clear" w:color="auto" w:fill="FFFFFF"/>
        <w:spacing w:before="100" w:beforeAutospacing="1" w:after="100" w:afterAutospacing="1"/>
        <w:rPr>
          <w:rFonts w:ascii="Arial" w:hAnsi="Arial" w:cs="Arial"/>
          <w:color w:val="202020"/>
        </w:rPr>
      </w:pPr>
      <w:r>
        <w:rPr>
          <w:rFonts w:ascii="Arial" w:hAnsi="Arial"/>
          <w:color w:val="202020"/>
        </w:rPr>
        <w:t xml:space="preserve">Evitar el contacto </w:t>
      </w:r>
      <w:r w:rsidR="00B86511">
        <w:rPr>
          <w:rFonts w:ascii="Arial" w:hAnsi="Arial"/>
          <w:color w:val="202020"/>
        </w:rPr>
        <w:t>cercano, que</w:t>
      </w:r>
      <w:r>
        <w:rPr>
          <w:rFonts w:ascii="Arial" w:hAnsi="Arial"/>
          <w:color w:val="202020"/>
        </w:rPr>
        <w:t xml:space="preserve"> incluye abrazar, besar, acurrucar o tener actividad sexual con personas que tienen síntomas como llagas o erupciones cutáneas.</w:t>
      </w:r>
    </w:p>
    <w:p w14:paraId="493F0036" w14:textId="73687F8A" w:rsidR="00565B33" w:rsidRPr="000A7CA0" w:rsidRDefault="00565B33" w:rsidP="00565B33">
      <w:pPr>
        <w:numPr>
          <w:ilvl w:val="0"/>
          <w:numId w:val="36"/>
        </w:numPr>
        <w:shd w:val="clear" w:color="auto" w:fill="FFFFFF"/>
        <w:spacing w:before="100" w:beforeAutospacing="1" w:after="100" w:afterAutospacing="1"/>
        <w:rPr>
          <w:rFonts w:ascii="Arial" w:hAnsi="Arial" w:cs="Arial"/>
          <w:color w:val="202020"/>
        </w:rPr>
      </w:pPr>
      <w:r>
        <w:rPr>
          <w:rFonts w:ascii="Arial" w:hAnsi="Arial"/>
          <w:color w:val="202020"/>
        </w:rPr>
        <w:t>No compartir objetos (por ejemplo, utensilios, tazas, ropa, toallas, ropa de cama) con alguien que tenga síntomas.</w:t>
      </w:r>
    </w:p>
    <w:p w14:paraId="478E3764" w14:textId="77777777" w:rsidR="00565B33" w:rsidRPr="000A7CA0" w:rsidRDefault="00565B33" w:rsidP="00043A0D">
      <w:pPr>
        <w:numPr>
          <w:ilvl w:val="0"/>
          <w:numId w:val="36"/>
        </w:numPr>
        <w:shd w:val="clear" w:color="auto" w:fill="FFFFFF"/>
        <w:spacing w:before="100" w:beforeAutospacing="1" w:after="100" w:afterAutospacing="1"/>
        <w:rPr>
          <w:rFonts w:ascii="Arial" w:hAnsi="Arial" w:cs="Arial"/>
          <w:color w:val="202020"/>
        </w:rPr>
      </w:pPr>
      <w:r>
        <w:rPr>
          <w:rFonts w:ascii="Arial" w:hAnsi="Arial"/>
          <w:color w:val="202020"/>
        </w:rPr>
        <w:t>Lavarse las manos de manera frecuente, con agua y jabón o con un desinfectante para manos a base de alcohol.</w:t>
      </w:r>
    </w:p>
    <w:p w14:paraId="2897F957" w14:textId="27E47424" w:rsidR="00FF018E" w:rsidRDefault="00565B33" w:rsidP="00FF018E">
      <w:pPr>
        <w:pStyle w:val="Prrafodelista"/>
        <w:numPr>
          <w:ilvl w:val="0"/>
          <w:numId w:val="36"/>
        </w:numPr>
        <w:shd w:val="clear" w:color="auto" w:fill="FFFFFF"/>
        <w:rPr>
          <w:rFonts w:ascii="Arial" w:hAnsi="Arial" w:cs="Arial"/>
          <w:color w:val="202020"/>
        </w:rPr>
      </w:pPr>
      <w:r>
        <w:rPr>
          <w:rFonts w:ascii="Arial" w:hAnsi="Arial"/>
          <w:color w:val="202020"/>
        </w:rPr>
        <w:t xml:space="preserve">Usar el </w:t>
      </w:r>
      <w:hyperlink r:id="rId11" w:history="1">
        <w:r>
          <w:rPr>
            <w:rFonts w:ascii="Arial" w:hAnsi="Arial"/>
            <w:color w:val="0071BC"/>
            <w:u w:val="single"/>
          </w:rPr>
          <w:t>equipo de protección personal (EPP)</w:t>
        </w:r>
      </w:hyperlink>
      <w:r>
        <w:rPr>
          <w:rFonts w:ascii="Arial" w:hAnsi="Arial"/>
          <w:color w:val="202020"/>
        </w:rPr>
        <w:t xml:space="preserve"> apropiado (como una máscara, bata y guantes) al </w:t>
      </w:r>
      <w:r w:rsidR="00B86511">
        <w:rPr>
          <w:rFonts w:ascii="Arial" w:hAnsi="Arial"/>
          <w:color w:val="202020"/>
        </w:rPr>
        <w:t>asistir</w:t>
      </w:r>
      <w:r>
        <w:rPr>
          <w:rFonts w:ascii="Arial" w:hAnsi="Arial"/>
          <w:color w:val="202020"/>
        </w:rPr>
        <w:t xml:space="preserve"> a otras personas con síntomas.</w:t>
      </w:r>
    </w:p>
    <w:p w14:paraId="27D24D21" w14:textId="27E21DA5" w:rsidR="00043A0D" w:rsidRPr="00FF018E" w:rsidRDefault="00565B33" w:rsidP="00FF018E">
      <w:pPr>
        <w:pStyle w:val="Prrafodelista"/>
        <w:numPr>
          <w:ilvl w:val="0"/>
          <w:numId w:val="36"/>
        </w:numPr>
        <w:shd w:val="clear" w:color="auto" w:fill="FFFFFF"/>
        <w:rPr>
          <w:rFonts w:ascii="Arial" w:hAnsi="Arial" w:cs="Arial"/>
          <w:color w:val="202020"/>
        </w:rPr>
      </w:pPr>
      <w:r>
        <w:rPr>
          <w:rFonts w:ascii="Arial" w:hAnsi="Arial"/>
          <w:color w:val="202020"/>
        </w:rPr>
        <w:t>Evitar el contacto con animales infectados.</w:t>
      </w:r>
    </w:p>
    <w:p w14:paraId="1BC5F019" w14:textId="55C50E62" w:rsidR="007D6836" w:rsidRPr="000A7CA0" w:rsidRDefault="007D6836" w:rsidP="00F8654A">
      <w:pPr>
        <w:rPr>
          <w:rFonts w:ascii="Arial" w:hAnsi="Arial" w:cs="Arial"/>
        </w:rPr>
      </w:pPr>
    </w:p>
    <w:p w14:paraId="2DA26218" w14:textId="77777777" w:rsidR="00DC20EF" w:rsidRPr="000A7CA0" w:rsidRDefault="00DC20EF" w:rsidP="00DC20EF">
      <w:pPr>
        <w:rPr>
          <w:rFonts w:ascii="Arial" w:hAnsi="Arial" w:cs="Arial"/>
        </w:rPr>
      </w:pPr>
      <w:r>
        <w:rPr>
          <w:rFonts w:ascii="Arial" w:hAnsi="Arial"/>
        </w:rPr>
        <w:t xml:space="preserve">Los residentes que piensan que pueden tener viruela del mono o que han estado expuestos a la viruela del mono deben hablar con un proveedor médico de inmediato. Las pruebas de PCR están disponibles en laboratorios comerciales como </w:t>
      </w:r>
      <w:proofErr w:type="spellStart"/>
      <w:r>
        <w:rPr>
          <w:rFonts w:ascii="Arial" w:hAnsi="Arial"/>
        </w:rPr>
        <w:t>Quest</w:t>
      </w:r>
      <w:proofErr w:type="spellEnd"/>
      <w:r>
        <w:rPr>
          <w:rFonts w:ascii="Arial" w:hAnsi="Arial"/>
        </w:rPr>
        <w:t xml:space="preserve"> </w:t>
      </w:r>
      <w:proofErr w:type="spellStart"/>
      <w:r>
        <w:rPr>
          <w:rFonts w:ascii="Arial" w:hAnsi="Arial"/>
        </w:rPr>
        <w:t>Diagnostics</w:t>
      </w:r>
      <w:proofErr w:type="spellEnd"/>
      <w:r>
        <w:rPr>
          <w:rFonts w:ascii="Arial" w:hAnsi="Arial"/>
        </w:rPr>
        <w:t xml:space="preserve">, </w:t>
      </w:r>
      <w:proofErr w:type="spellStart"/>
      <w:r>
        <w:rPr>
          <w:rFonts w:ascii="Arial" w:hAnsi="Arial"/>
        </w:rPr>
        <w:t>LabCorp</w:t>
      </w:r>
      <w:proofErr w:type="spellEnd"/>
      <w:r>
        <w:rPr>
          <w:rFonts w:ascii="Arial" w:hAnsi="Arial"/>
        </w:rPr>
        <w:t xml:space="preserve">, </w:t>
      </w:r>
      <w:proofErr w:type="spellStart"/>
      <w:r>
        <w:rPr>
          <w:rFonts w:ascii="Arial" w:hAnsi="Arial"/>
        </w:rPr>
        <w:t>Aegis</w:t>
      </w:r>
      <w:proofErr w:type="spellEnd"/>
      <w:r>
        <w:rPr>
          <w:rFonts w:ascii="Arial" w:hAnsi="Arial"/>
        </w:rPr>
        <w:t xml:space="preserve"> </w:t>
      </w:r>
      <w:proofErr w:type="spellStart"/>
      <w:r>
        <w:rPr>
          <w:rFonts w:ascii="Arial" w:hAnsi="Arial"/>
        </w:rPr>
        <w:t>Sciences</w:t>
      </w:r>
      <w:proofErr w:type="spellEnd"/>
      <w:r>
        <w:rPr>
          <w:rFonts w:ascii="Arial" w:hAnsi="Arial"/>
        </w:rPr>
        <w:t xml:space="preserve"> y Mayo </w:t>
      </w:r>
      <w:proofErr w:type="spellStart"/>
      <w:r>
        <w:rPr>
          <w:rFonts w:ascii="Arial" w:hAnsi="Arial"/>
        </w:rPr>
        <w:t>Clinic</w:t>
      </w:r>
      <w:proofErr w:type="spellEnd"/>
      <w:r>
        <w:rPr>
          <w:rFonts w:ascii="Arial" w:hAnsi="Arial"/>
        </w:rPr>
        <w:t xml:space="preserve"> </w:t>
      </w:r>
      <w:proofErr w:type="spellStart"/>
      <w:r>
        <w:rPr>
          <w:rFonts w:ascii="Arial" w:hAnsi="Arial"/>
        </w:rPr>
        <w:t>Laboratories</w:t>
      </w:r>
      <w:proofErr w:type="spellEnd"/>
      <w:r>
        <w:rPr>
          <w:rFonts w:ascii="Arial" w:hAnsi="Arial"/>
        </w:rPr>
        <w:t xml:space="preserve">. </w:t>
      </w:r>
    </w:p>
    <w:p w14:paraId="7495B089" w14:textId="77777777" w:rsidR="00DC20EF" w:rsidRDefault="00DC20EF" w:rsidP="00F53AC7">
      <w:pPr>
        <w:rPr>
          <w:rFonts w:ascii="Arial" w:hAnsi="Arial" w:cs="Arial"/>
        </w:rPr>
      </w:pPr>
    </w:p>
    <w:p w14:paraId="4D68A838" w14:textId="5536FFD7" w:rsidR="00F53AC7" w:rsidRPr="000A7CA0" w:rsidRDefault="0066334F" w:rsidP="00F53AC7">
      <w:pPr>
        <w:rPr>
          <w:rFonts w:ascii="Arial" w:hAnsi="Arial" w:cs="Arial"/>
        </w:rPr>
      </w:pPr>
      <w:r>
        <w:rPr>
          <w:rFonts w:ascii="Arial" w:hAnsi="Arial"/>
        </w:rPr>
        <w:t>Para obtener más información sobre la viruela del mono, incluidos los recuentos de casos, las estrategias de prevención, la vacunación y lo que la HCA está haciendo en el Condado de Orange, visite</w:t>
      </w:r>
      <w:r w:rsidR="00B86511">
        <w:rPr>
          <w:rFonts w:ascii="Arial" w:hAnsi="Arial"/>
        </w:rPr>
        <w:t xml:space="preserve"> </w:t>
      </w:r>
      <w:hyperlink r:id="rId12" w:history="1">
        <w:r w:rsidR="00A43B9E" w:rsidRPr="004D7E49">
          <w:rPr>
            <w:rStyle w:val="Hipervnculo"/>
            <w:rFonts w:ascii="Arial" w:hAnsi="Arial"/>
          </w:rPr>
          <w:t>www.ochealthinfo.com/monkeypox</w:t>
        </w:r>
      </w:hyperlink>
      <w:r>
        <w:rPr>
          <w:rFonts w:ascii="Arial" w:hAnsi="Arial"/>
        </w:rPr>
        <w:t xml:space="preserve"> </w:t>
      </w:r>
      <w:r w:rsidR="00B86511">
        <w:rPr>
          <w:rFonts w:ascii="Arial" w:hAnsi="Arial"/>
        </w:rPr>
        <w:t>o</w:t>
      </w:r>
      <w:r>
        <w:rPr>
          <w:rFonts w:ascii="Arial" w:hAnsi="Arial"/>
        </w:rPr>
        <w:t xml:space="preserve"> </w:t>
      </w:r>
      <w:hyperlink r:id="rId13" w:history="1">
        <w:r>
          <w:rPr>
            <w:rStyle w:val="Hipervnculo"/>
            <w:rFonts w:ascii="Arial" w:hAnsi="Arial"/>
          </w:rPr>
          <w:t>https://www.cdc.gov/poxvirus/monkeypox/index.html</w:t>
        </w:r>
      </w:hyperlink>
      <w:r>
        <w:rPr>
          <w:rFonts w:ascii="Arial" w:hAnsi="Arial"/>
        </w:rPr>
        <w:t xml:space="preserve">. </w:t>
      </w:r>
    </w:p>
    <w:p w14:paraId="4EBFF7A5" w14:textId="77777777" w:rsidR="005B3BFE" w:rsidRPr="000A7CA0" w:rsidRDefault="005B3BFE">
      <w:pPr>
        <w:rPr>
          <w:rFonts w:ascii="Arial" w:hAnsi="Arial" w:cs="Arial"/>
        </w:rPr>
      </w:pPr>
    </w:p>
    <w:sectPr w:rsidR="005B3BFE" w:rsidRPr="000A7CA0" w:rsidSect="00B86511">
      <w:pgSz w:w="12240" w:h="15840" w:code="1"/>
      <w:pgMar w:top="851" w:right="547" w:bottom="270" w:left="547"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79D8B" w14:textId="77777777" w:rsidR="009F50C0" w:rsidRDefault="009F50C0" w:rsidP="00536F5C">
      <w:r>
        <w:separator/>
      </w:r>
    </w:p>
  </w:endnote>
  <w:endnote w:type="continuationSeparator" w:id="0">
    <w:p w14:paraId="6A0ADCF9" w14:textId="77777777" w:rsidR="009F50C0" w:rsidRDefault="009F50C0" w:rsidP="00536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6FAAA" w14:textId="77777777" w:rsidR="009F50C0" w:rsidRDefault="009F50C0" w:rsidP="00536F5C">
      <w:r>
        <w:separator/>
      </w:r>
    </w:p>
  </w:footnote>
  <w:footnote w:type="continuationSeparator" w:id="0">
    <w:p w14:paraId="0BFE5BC4" w14:textId="77777777" w:rsidR="009F50C0" w:rsidRDefault="009F50C0" w:rsidP="00536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32C682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3in;height:3in" o:bullet="t"/>
    </w:pict>
  </w:numPicBullet>
  <w:numPicBullet w:numPicBulletId="1">
    <w:pict>
      <v:shape w14:anchorId="1170F5AD" id="_x0000_i1083" type="#_x0000_t75" style="width:3in;height:3in" o:bullet="t"/>
    </w:pict>
  </w:numPicBullet>
  <w:numPicBullet w:numPicBulletId="2">
    <w:pict>
      <v:shape id="_x0000_i1084" type="#_x0000_t75" style="width:3in;height:3in" o:bullet="t"/>
    </w:pict>
  </w:numPicBullet>
  <w:numPicBullet w:numPicBulletId="3">
    <w:pict>
      <v:shape id="_x0000_i1085" type="#_x0000_t75" style="width:3in;height:3in" o:bullet="t"/>
    </w:pict>
  </w:numPicBullet>
  <w:abstractNum w:abstractNumId="0" w15:restartNumberingAfterBreak="0">
    <w:nsid w:val="01764AE3"/>
    <w:multiLevelType w:val="multilevel"/>
    <w:tmpl w:val="492C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C377E"/>
    <w:multiLevelType w:val="multilevel"/>
    <w:tmpl w:val="39F2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56202"/>
    <w:multiLevelType w:val="hybridMultilevel"/>
    <w:tmpl w:val="8E80548A"/>
    <w:lvl w:ilvl="0" w:tplc="6C1CF5C8">
      <w:start w:val="71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10B2F"/>
    <w:multiLevelType w:val="hybridMultilevel"/>
    <w:tmpl w:val="AD6CBD0C"/>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 w15:restartNumberingAfterBreak="0">
    <w:nsid w:val="0B1E3FD5"/>
    <w:multiLevelType w:val="hybridMultilevel"/>
    <w:tmpl w:val="5EE85BD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2B37EAD"/>
    <w:multiLevelType w:val="hybridMultilevel"/>
    <w:tmpl w:val="B06EF5B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84B1E9B"/>
    <w:multiLevelType w:val="hybridMultilevel"/>
    <w:tmpl w:val="77A2095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9FE5C90"/>
    <w:multiLevelType w:val="hybridMultilevel"/>
    <w:tmpl w:val="8C028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561D0"/>
    <w:multiLevelType w:val="multilevel"/>
    <w:tmpl w:val="791A3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AC1747"/>
    <w:multiLevelType w:val="multilevel"/>
    <w:tmpl w:val="588E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46345"/>
    <w:multiLevelType w:val="hybridMultilevel"/>
    <w:tmpl w:val="25CE97F4"/>
    <w:lvl w:ilvl="0" w:tplc="BC98AD0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A73B3"/>
    <w:multiLevelType w:val="hybridMultilevel"/>
    <w:tmpl w:val="B3F06F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B5D38ED"/>
    <w:multiLevelType w:val="multilevel"/>
    <w:tmpl w:val="4F6E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84308D"/>
    <w:multiLevelType w:val="hybridMultilevel"/>
    <w:tmpl w:val="8B4AFF8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76555BA"/>
    <w:multiLevelType w:val="hybridMultilevel"/>
    <w:tmpl w:val="326A8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B4E89"/>
    <w:multiLevelType w:val="hybridMultilevel"/>
    <w:tmpl w:val="CBBA3620"/>
    <w:lvl w:ilvl="0" w:tplc="BC98AD0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E43C5E"/>
    <w:multiLevelType w:val="hybridMultilevel"/>
    <w:tmpl w:val="1F627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5B2EDB"/>
    <w:multiLevelType w:val="hybridMultilevel"/>
    <w:tmpl w:val="643CD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0079BD"/>
    <w:multiLevelType w:val="hybridMultilevel"/>
    <w:tmpl w:val="13FE4350"/>
    <w:lvl w:ilvl="0" w:tplc="385C7C34">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AE502F2"/>
    <w:multiLevelType w:val="hybridMultilevel"/>
    <w:tmpl w:val="840E95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BD32C75"/>
    <w:multiLevelType w:val="hybridMultilevel"/>
    <w:tmpl w:val="6436FC12"/>
    <w:lvl w:ilvl="0" w:tplc="9676BD36">
      <w:start w:val="714"/>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B21C2F"/>
    <w:multiLevelType w:val="multilevel"/>
    <w:tmpl w:val="DDBAE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EA19C6"/>
    <w:multiLevelType w:val="hybridMultilevel"/>
    <w:tmpl w:val="DF56655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5DBB0AC0"/>
    <w:multiLevelType w:val="multilevel"/>
    <w:tmpl w:val="22F21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DB54C2"/>
    <w:multiLevelType w:val="hybridMultilevel"/>
    <w:tmpl w:val="B3BC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58199E"/>
    <w:multiLevelType w:val="multilevel"/>
    <w:tmpl w:val="D776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AA7659"/>
    <w:multiLevelType w:val="hybridMultilevel"/>
    <w:tmpl w:val="218C515E"/>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7" w15:restartNumberingAfterBreak="0">
    <w:nsid w:val="622D1149"/>
    <w:multiLevelType w:val="hybridMultilevel"/>
    <w:tmpl w:val="BF8A94A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64AE2294"/>
    <w:multiLevelType w:val="multilevel"/>
    <w:tmpl w:val="8C06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A5078E"/>
    <w:multiLevelType w:val="hybridMultilevel"/>
    <w:tmpl w:val="EF02E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EF4A96"/>
    <w:multiLevelType w:val="hybridMultilevel"/>
    <w:tmpl w:val="3B58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43669A"/>
    <w:multiLevelType w:val="hybridMultilevel"/>
    <w:tmpl w:val="D202222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6F502D78"/>
    <w:multiLevelType w:val="hybridMultilevel"/>
    <w:tmpl w:val="32A8C712"/>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start w:val="1"/>
      <w:numFmt w:val="bullet"/>
      <w:lvlText w:val=""/>
      <w:lvlJc w:val="left"/>
      <w:pPr>
        <w:ind w:left="4230" w:hanging="360"/>
      </w:pPr>
      <w:rPr>
        <w:rFonts w:ascii="Symbol" w:hAnsi="Symbol" w:hint="default"/>
      </w:rPr>
    </w:lvl>
    <w:lvl w:ilvl="4" w:tplc="04090003">
      <w:start w:val="1"/>
      <w:numFmt w:val="bullet"/>
      <w:lvlText w:val="o"/>
      <w:lvlJc w:val="left"/>
      <w:pPr>
        <w:ind w:left="4950" w:hanging="360"/>
      </w:pPr>
      <w:rPr>
        <w:rFonts w:ascii="Courier New" w:hAnsi="Courier New" w:cs="Courier New" w:hint="default"/>
      </w:rPr>
    </w:lvl>
    <w:lvl w:ilvl="5" w:tplc="04090005">
      <w:start w:val="1"/>
      <w:numFmt w:val="bullet"/>
      <w:lvlText w:val=""/>
      <w:lvlJc w:val="left"/>
      <w:pPr>
        <w:ind w:left="5670" w:hanging="360"/>
      </w:pPr>
      <w:rPr>
        <w:rFonts w:ascii="Wingdings" w:hAnsi="Wingdings" w:hint="default"/>
      </w:rPr>
    </w:lvl>
    <w:lvl w:ilvl="6" w:tplc="04090001">
      <w:start w:val="1"/>
      <w:numFmt w:val="bullet"/>
      <w:lvlText w:val=""/>
      <w:lvlJc w:val="left"/>
      <w:pPr>
        <w:ind w:left="6390" w:hanging="360"/>
      </w:pPr>
      <w:rPr>
        <w:rFonts w:ascii="Symbol" w:hAnsi="Symbol" w:hint="default"/>
      </w:rPr>
    </w:lvl>
    <w:lvl w:ilvl="7" w:tplc="04090003">
      <w:start w:val="1"/>
      <w:numFmt w:val="bullet"/>
      <w:lvlText w:val="o"/>
      <w:lvlJc w:val="left"/>
      <w:pPr>
        <w:ind w:left="7110" w:hanging="360"/>
      </w:pPr>
      <w:rPr>
        <w:rFonts w:ascii="Courier New" w:hAnsi="Courier New" w:cs="Courier New" w:hint="default"/>
      </w:rPr>
    </w:lvl>
    <w:lvl w:ilvl="8" w:tplc="04090005">
      <w:start w:val="1"/>
      <w:numFmt w:val="bullet"/>
      <w:lvlText w:val=""/>
      <w:lvlJc w:val="left"/>
      <w:pPr>
        <w:ind w:left="7830" w:hanging="360"/>
      </w:pPr>
      <w:rPr>
        <w:rFonts w:ascii="Wingdings" w:hAnsi="Wingdings" w:hint="default"/>
      </w:rPr>
    </w:lvl>
  </w:abstractNum>
  <w:abstractNum w:abstractNumId="33" w15:restartNumberingAfterBreak="0">
    <w:nsid w:val="738221AF"/>
    <w:multiLevelType w:val="hybridMultilevel"/>
    <w:tmpl w:val="D6A28406"/>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16cid:durableId="8087646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06528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2917691">
    <w:abstractNumId w:val="18"/>
  </w:num>
  <w:num w:numId="4" w16cid:durableId="17277058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7549895">
    <w:abstractNumId w:val="11"/>
  </w:num>
  <w:num w:numId="6" w16cid:durableId="518354824">
    <w:abstractNumId w:val="6"/>
  </w:num>
  <w:num w:numId="7" w16cid:durableId="1706439559">
    <w:abstractNumId w:val="31"/>
  </w:num>
  <w:num w:numId="8" w16cid:durableId="585581433">
    <w:abstractNumId w:val="22"/>
  </w:num>
  <w:num w:numId="9" w16cid:durableId="54010168">
    <w:abstractNumId w:val="9"/>
  </w:num>
  <w:num w:numId="10" w16cid:durableId="1608342437">
    <w:abstractNumId w:val="4"/>
  </w:num>
  <w:num w:numId="11" w16cid:durableId="1796748835">
    <w:abstractNumId w:val="13"/>
  </w:num>
  <w:num w:numId="12" w16cid:durableId="5444283">
    <w:abstractNumId w:val="23"/>
  </w:num>
  <w:num w:numId="13" w16cid:durableId="687411620">
    <w:abstractNumId w:val="8"/>
  </w:num>
  <w:num w:numId="14" w16cid:durableId="2048144281">
    <w:abstractNumId w:val="17"/>
  </w:num>
  <w:num w:numId="15" w16cid:durableId="1670643794">
    <w:abstractNumId w:val="27"/>
  </w:num>
  <w:num w:numId="16" w16cid:durableId="1218127858">
    <w:abstractNumId w:val="3"/>
  </w:num>
  <w:num w:numId="17" w16cid:durableId="932393981">
    <w:abstractNumId w:val="21"/>
  </w:num>
  <w:num w:numId="18" w16cid:durableId="1737974099">
    <w:abstractNumId w:val="33"/>
  </w:num>
  <w:num w:numId="19" w16cid:durableId="1932811925">
    <w:abstractNumId w:val="26"/>
  </w:num>
  <w:num w:numId="20" w16cid:durableId="704331920">
    <w:abstractNumId w:val="5"/>
  </w:num>
  <w:num w:numId="21" w16cid:durableId="759370973">
    <w:abstractNumId w:val="14"/>
  </w:num>
  <w:num w:numId="22" w16cid:durableId="552736316">
    <w:abstractNumId w:val="24"/>
  </w:num>
  <w:num w:numId="23" w16cid:durableId="1767341028">
    <w:abstractNumId w:val="1"/>
  </w:num>
  <w:num w:numId="24" w16cid:durableId="58483075">
    <w:abstractNumId w:val="0"/>
  </w:num>
  <w:num w:numId="25" w16cid:durableId="1752849982">
    <w:abstractNumId w:val="25"/>
  </w:num>
  <w:num w:numId="26" w16cid:durableId="513349285">
    <w:abstractNumId w:val="28"/>
  </w:num>
  <w:num w:numId="27" w16cid:durableId="243035535">
    <w:abstractNumId w:val="16"/>
  </w:num>
  <w:num w:numId="28" w16cid:durableId="696930758">
    <w:abstractNumId w:val="30"/>
  </w:num>
  <w:num w:numId="29" w16cid:durableId="1153565401">
    <w:abstractNumId w:val="20"/>
  </w:num>
  <w:num w:numId="30" w16cid:durableId="801996454">
    <w:abstractNumId w:val="29"/>
  </w:num>
  <w:num w:numId="31" w16cid:durableId="758526780">
    <w:abstractNumId w:val="15"/>
  </w:num>
  <w:num w:numId="32" w16cid:durableId="543251137">
    <w:abstractNumId w:val="10"/>
  </w:num>
  <w:num w:numId="33" w16cid:durableId="1158039160">
    <w:abstractNumId w:val="2"/>
  </w:num>
  <w:num w:numId="34" w16cid:durableId="1437797846">
    <w:abstractNumId w:val="32"/>
  </w:num>
  <w:num w:numId="35" w16cid:durableId="866333973">
    <w:abstractNumId w:val="7"/>
  </w:num>
  <w:num w:numId="36" w16cid:durableId="6944266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643"/>
    <w:rsid w:val="00000FF4"/>
    <w:rsid w:val="000020F1"/>
    <w:rsid w:val="00002299"/>
    <w:rsid w:val="00003D75"/>
    <w:rsid w:val="00003F90"/>
    <w:rsid w:val="000061BF"/>
    <w:rsid w:val="0000710D"/>
    <w:rsid w:val="000073B9"/>
    <w:rsid w:val="0001085C"/>
    <w:rsid w:val="00010A91"/>
    <w:rsid w:val="00010D9F"/>
    <w:rsid w:val="00011D1C"/>
    <w:rsid w:val="00012A36"/>
    <w:rsid w:val="0001358F"/>
    <w:rsid w:val="00013FBF"/>
    <w:rsid w:val="00014749"/>
    <w:rsid w:val="000149B7"/>
    <w:rsid w:val="0001629B"/>
    <w:rsid w:val="00017CDC"/>
    <w:rsid w:val="00020110"/>
    <w:rsid w:val="00020D23"/>
    <w:rsid w:val="0002334E"/>
    <w:rsid w:val="00023467"/>
    <w:rsid w:val="00023645"/>
    <w:rsid w:val="00024628"/>
    <w:rsid w:val="00026317"/>
    <w:rsid w:val="00027865"/>
    <w:rsid w:val="00032378"/>
    <w:rsid w:val="000325C4"/>
    <w:rsid w:val="000326DE"/>
    <w:rsid w:val="00033238"/>
    <w:rsid w:val="000340CB"/>
    <w:rsid w:val="00034CA8"/>
    <w:rsid w:val="00035CA8"/>
    <w:rsid w:val="0003675F"/>
    <w:rsid w:val="00036AEE"/>
    <w:rsid w:val="00036FF6"/>
    <w:rsid w:val="00037C95"/>
    <w:rsid w:val="00042447"/>
    <w:rsid w:val="00043A0D"/>
    <w:rsid w:val="00044282"/>
    <w:rsid w:val="00044834"/>
    <w:rsid w:val="00044A92"/>
    <w:rsid w:val="00044AEF"/>
    <w:rsid w:val="000455B7"/>
    <w:rsid w:val="00045C72"/>
    <w:rsid w:val="000462BD"/>
    <w:rsid w:val="00046E9F"/>
    <w:rsid w:val="00050175"/>
    <w:rsid w:val="00050D3F"/>
    <w:rsid w:val="00051E75"/>
    <w:rsid w:val="00052852"/>
    <w:rsid w:val="000528B7"/>
    <w:rsid w:val="00052AF7"/>
    <w:rsid w:val="00052B9A"/>
    <w:rsid w:val="000530D6"/>
    <w:rsid w:val="00053227"/>
    <w:rsid w:val="00053A28"/>
    <w:rsid w:val="00053AE4"/>
    <w:rsid w:val="00054726"/>
    <w:rsid w:val="00055152"/>
    <w:rsid w:val="00055D28"/>
    <w:rsid w:val="0005639D"/>
    <w:rsid w:val="00057099"/>
    <w:rsid w:val="000576A4"/>
    <w:rsid w:val="00057D6D"/>
    <w:rsid w:val="00060074"/>
    <w:rsid w:val="000601A6"/>
    <w:rsid w:val="00060561"/>
    <w:rsid w:val="00061914"/>
    <w:rsid w:val="00061A99"/>
    <w:rsid w:val="000623CD"/>
    <w:rsid w:val="00062BD1"/>
    <w:rsid w:val="00063646"/>
    <w:rsid w:val="00064326"/>
    <w:rsid w:val="00064E6B"/>
    <w:rsid w:val="000660E2"/>
    <w:rsid w:val="00066898"/>
    <w:rsid w:val="00067177"/>
    <w:rsid w:val="00067DF5"/>
    <w:rsid w:val="00070624"/>
    <w:rsid w:val="0007159C"/>
    <w:rsid w:val="000717F4"/>
    <w:rsid w:val="00073113"/>
    <w:rsid w:val="00073ED4"/>
    <w:rsid w:val="00074C21"/>
    <w:rsid w:val="000750C4"/>
    <w:rsid w:val="00083BE4"/>
    <w:rsid w:val="00084078"/>
    <w:rsid w:val="00084B1B"/>
    <w:rsid w:val="00084F48"/>
    <w:rsid w:val="00090BD8"/>
    <w:rsid w:val="000914A8"/>
    <w:rsid w:val="000919C4"/>
    <w:rsid w:val="000929E3"/>
    <w:rsid w:val="00092A74"/>
    <w:rsid w:val="00094437"/>
    <w:rsid w:val="000954D6"/>
    <w:rsid w:val="000965BC"/>
    <w:rsid w:val="0009751F"/>
    <w:rsid w:val="000A3819"/>
    <w:rsid w:val="000A7CA0"/>
    <w:rsid w:val="000A7CA4"/>
    <w:rsid w:val="000B0ABE"/>
    <w:rsid w:val="000B1737"/>
    <w:rsid w:val="000B324E"/>
    <w:rsid w:val="000B37DE"/>
    <w:rsid w:val="000B512F"/>
    <w:rsid w:val="000B6864"/>
    <w:rsid w:val="000B7449"/>
    <w:rsid w:val="000C0387"/>
    <w:rsid w:val="000C090E"/>
    <w:rsid w:val="000C0915"/>
    <w:rsid w:val="000C0BCD"/>
    <w:rsid w:val="000C0BFD"/>
    <w:rsid w:val="000C123C"/>
    <w:rsid w:val="000C15D0"/>
    <w:rsid w:val="000C560B"/>
    <w:rsid w:val="000C598B"/>
    <w:rsid w:val="000D0F45"/>
    <w:rsid w:val="000D2EBF"/>
    <w:rsid w:val="000D3FAF"/>
    <w:rsid w:val="000D4251"/>
    <w:rsid w:val="000D4D66"/>
    <w:rsid w:val="000D6158"/>
    <w:rsid w:val="000D6F55"/>
    <w:rsid w:val="000D733B"/>
    <w:rsid w:val="000E00BA"/>
    <w:rsid w:val="000E01E7"/>
    <w:rsid w:val="000E1908"/>
    <w:rsid w:val="000E1F80"/>
    <w:rsid w:val="000E329A"/>
    <w:rsid w:val="000E356E"/>
    <w:rsid w:val="000E4B18"/>
    <w:rsid w:val="000E5175"/>
    <w:rsid w:val="000E5D1B"/>
    <w:rsid w:val="000E62DA"/>
    <w:rsid w:val="000E700F"/>
    <w:rsid w:val="000E755E"/>
    <w:rsid w:val="000E7AB2"/>
    <w:rsid w:val="000F04A1"/>
    <w:rsid w:val="000F084E"/>
    <w:rsid w:val="000F1FAA"/>
    <w:rsid w:val="000F2D5E"/>
    <w:rsid w:val="000F39CF"/>
    <w:rsid w:val="000F3BEA"/>
    <w:rsid w:val="000F42C5"/>
    <w:rsid w:val="000F48A9"/>
    <w:rsid w:val="000F5176"/>
    <w:rsid w:val="000F5CB8"/>
    <w:rsid w:val="001009C4"/>
    <w:rsid w:val="00100C09"/>
    <w:rsid w:val="00100C62"/>
    <w:rsid w:val="00102EB2"/>
    <w:rsid w:val="00105F1F"/>
    <w:rsid w:val="001063FF"/>
    <w:rsid w:val="00106BFA"/>
    <w:rsid w:val="00106D84"/>
    <w:rsid w:val="00107048"/>
    <w:rsid w:val="001103B8"/>
    <w:rsid w:val="00110B6D"/>
    <w:rsid w:val="001114D7"/>
    <w:rsid w:val="00112FE5"/>
    <w:rsid w:val="00113E8F"/>
    <w:rsid w:val="00115BEE"/>
    <w:rsid w:val="00116113"/>
    <w:rsid w:val="00116D53"/>
    <w:rsid w:val="00120B56"/>
    <w:rsid w:val="001211A0"/>
    <w:rsid w:val="001213C7"/>
    <w:rsid w:val="00121A5D"/>
    <w:rsid w:val="00121F64"/>
    <w:rsid w:val="0012233D"/>
    <w:rsid w:val="001226FC"/>
    <w:rsid w:val="0012319F"/>
    <w:rsid w:val="00123230"/>
    <w:rsid w:val="001234F3"/>
    <w:rsid w:val="001235CD"/>
    <w:rsid w:val="00123781"/>
    <w:rsid w:val="00124512"/>
    <w:rsid w:val="001255B0"/>
    <w:rsid w:val="001259F9"/>
    <w:rsid w:val="00127083"/>
    <w:rsid w:val="0013014B"/>
    <w:rsid w:val="00130DA4"/>
    <w:rsid w:val="001318EC"/>
    <w:rsid w:val="00131CB2"/>
    <w:rsid w:val="00131D80"/>
    <w:rsid w:val="001350FD"/>
    <w:rsid w:val="00135716"/>
    <w:rsid w:val="00136319"/>
    <w:rsid w:val="00140104"/>
    <w:rsid w:val="00140498"/>
    <w:rsid w:val="001419E3"/>
    <w:rsid w:val="00141F13"/>
    <w:rsid w:val="00144207"/>
    <w:rsid w:val="00145C74"/>
    <w:rsid w:val="00145CF9"/>
    <w:rsid w:val="00146976"/>
    <w:rsid w:val="00150BCA"/>
    <w:rsid w:val="00151158"/>
    <w:rsid w:val="00151CB3"/>
    <w:rsid w:val="00152AB9"/>
    <w:rsid w:val="00152E4A"/>
    <w:rsid w:val="001537F0"/>
    <w:rsid w:val="001553DD"/>
    <w:rsid w:val="00155C27"/>
    <w:rsid w:val="00157AC9"/>
    <w:rsid w:val="00160EED"/>
    <w:rsid w:val="00161C41"/>
    <w:rsid w:val="00162966"/>
    <w:rsid w:val="00165162"/>
    <w:rsid w:val="00170769"/>
    <w:rsid w:val="00171074"/>
    <w:rsid w:val="00171401"/>
    <w:rsid w:val="00173DD7"/>
    <w:rsid w:val="00173EC5"/>
    <w:rsid w:val="00174C52"/>
    <w:rsid w:val="00175364"/>
    <w:rsid w:val="00175C3C"/>
    <w:rsid w:val="00175CF4"/>
    <w:rsid w:val="00180DC4"/>
    <w:rsid w:val="001828E6"/>
    <w:rsid w:val="001836B8"/>
    <w:rsid w:val="0018414E"/>
    <w:rsid w:val="00184B91"/>
    <w:rsid w:val="001854C1"/>
    <w:rsid w:val="001856B8"/>
    <w:rsid w:val="00185894"/>
    <w:rsid w:val="00186A08"/>
    <w:rsid w:val="001876B2"/>
    <w:rsid w:val="00187C53"/>
    <w:rsid w:val="00190538"/>
    <w:rsid w:val="001916C4"/>
    <w:rsid w:val="001924EE"/>
    <w:rsid w:val="00192A02"/>
    <w:rsid w:val="00193A7C"/>
    <w:rsid w:val="00193AC2"/>
    <w:rsid w:val="00193BF5"/>
    <w:rsid w:val="00194402"/>
    <w:rsid w:val="0019454E"/>
    <w:rsid w:val="00194A27"/>
    <w:rsid w:val="00194FEE"/>
    <w:rsid w:val="00196904"/>
    <w:rsid w:val="00196C45"/>
    <w:rsid w:val="001A0018"/>
    <w:rsid w:val="001A1266"/>
    <w:rsid w:val="001A1E60"/>
    <w:rsid w:val="001A25F1"/>
    <w:rsid w:val="001A3CBC"/>
    <w:rsid w:val="001A3D7F"/>
    <w:rsid w:val="001A428D"/>
    <w:rsid w:val="001A55AB"/>
    <w:rsid w:val="001A562F"/>
    <w:rsid w:val="001A6028"/>
    <w:rsid w:val="001A6181"/>
    <w:rsid w:val="001A667C"/>
    <w:rsid w:val="001B050F"/>
    <w:rsid w:val="001B1A51"/>
    <w:rsid w:val="001B287F"/>
    <w:rsid w:val="001B2907"/>
    <w:rsid w:val="001B4B8E"/>
    <w:rsid w:val="001B4EAB"/>
    <w:rsid w:val="001B5009"/>
    <w:rsid w:val="001B7498"/>
    <w:rsid w:val="001C2D99"/>
    <w:rsid w:val="001C3060"/>
    <w:rsid w:val="001C4247"/>
    <w:rsid w:val="001C56B5"/>
    <w:rsid w:val="001C66A5"/>
    <w:rsid w:val="001D0D37"/>
    <w:rsid w:val="001D3C4E"/>
    <w:rsid w:val="001D4EF7"/>
    <w:rsid w:val="001D5182"/>
    <w:rsid w:val="001E178B"/>
    <w:rsid w:val="001E2074"/>
    <w:rsid w:val="001E342F"/>
    <w:rsid w:val="001E3BCD"/>
    <w:rsid w:val="001E5221"/>
    <w:rsid w:val="001E559D"/>
    <w:rsid w:val="001E5D88"/>
    <w:rsid w:val="001E6612"/>
    <w:rsid w:val="001E6724"/>
    <w:rsid w:val="001E6BE1"/>
    <w:rsid w:val="001E7592"/>
    <w:rsid w:val="001E7C4B"/>
    <w:rsid w:val="001E7EFA"/>
    <w:rsid w:val="001F1A30"/>
    <w:rsid w:val="001F1B27"/>
    <w:rsid w:val="001F2087"/>
    <w:rsid w:val="001F23E1"/>
    <w:rsid w:val="001F28D6"/>
    <w:rsid w:val="001F33E3"/>
    <w:rsid w:val="001F3852"/>
    <w:rsid w:val="001F3BA3"/>
    <w:rsid w:val="001F487E"/>
    <w:rsid w:val="001F5A68"/>
    <w:rsid w:val="001F5A7E"/>
    <w:rsid w:val="001F5F8F"/>
    <w:rsid w:val="001F608D"/>
    <w:rsid w:val="001F6154"/>
    <w:rsid w:val="002008FF"/>
    <w:rsid w:val="00200DC7"/>
    <w:rsid w:val="00201048"/>
    <w:rsid w:val="002017AC"/>
    <w:rsid w:val="002019EB"/>
    <w:rsid w:val="00202328"/>
    <w:rsid w:val="002024AB"/>
    <w:rsid w:val="002027AF"/>
    <w:rsid w:val="0020353C"/>
    <w:rsid w:val="00204D9C"/>
    <w:rsid w:val="00205733"/>
    <w:rsid w:val="0020667A"/>
    <w:rsid w:val="002071AA"/>
    <w:rsid w:val="00207251"/>
    <w:rsid w:val="002078EB"/>
    <w:rsid w:val="002109BB"/>
    <w:rsid w:val="00210F79"/>
    <w:rsid w:val="00211053"/>
    <w:rsid w:val="002120C8"/>
    <w:rsid w:val="002122EB"/>
    <w:rsid w:val="0021277F"/>
    <w:rsid w:val="00212A2E"/>
    <w:rsid w:val="00212CEA"/>
    <w:rsid w:val="00213580"/>
    <w:rsid w:val="0021358E"/>
    <w:rsid w:val="0021368C"/>
    <w:rsid w:val="00214471"/>
    <w:rsid w:val="00215807"/>
    <w:rsid w:val="002174B7"/>
    <w:rsid w:val="0021793F"/>
    <w:rsid w:val="00217BEB"/>
    <w:rsid w:val="00217CFD"/>
    <w:rsid w:val="00221413"/>
    <w:rsid w:val="00221D81"/>
    <w:rsid w:val="0022235A"/>
    <w:rsid w:val="00223860"/>
    <w:rsid w:val="0022442F"/>
    <w:rsid w:val="0022477A"/>
    <w:rsid w:val="00224AA2"/>
    <w:rsid w:val="00226071"/>
    <w:rsid w:val="002265D6"/>
    <w:rsid w:val="00230955"/>
    <w:rsid w:val="00230E35"/>
    <w:rsid w:val="0023112C"/>
    <w:rsid w:val="00231795"/>
    <w:rsid w:val="0023180B"/>
    <w:rsid w:val="00233FCD"/>
    <w:rsid w:val="00234D11"/>
    <w:rsid w:val="00236781"/>
    <w:rsid w:val="00236B7C"/>
    <w:rsid w:val="002379FB"/>
    <w:rsid w:val="00240596"/>
    <w:rsid w:val="00241663"/>
    <w:rsid w:val="002417F4"/>
    <w:rsid w:val="0024490E"/>
    <w:rsid w:val="002462C7"/>
    <w:rsid w:val="0024634D"/>
    <w:rsid w:val="002505F5"/>
    <w:rsid w:val="002510C1"/>
    <w:rsid w:val="00251643"/>
    <w:rsid w:val="00253999"/>
    <w:rsid w:val="0025707D"/>
    <w:rsid w:val="002607C9"/>
    <w:rsid w:val="00260837"/>
    <w:rsid w:val="0026272A"/>
    <w:rsid w:val="00263033"/>
    <w:rsid w:val="00263911"/>
    <w:rsid w:val="00263A42"/>
    <w:rsid w:val="00263CF0"/>
    <w:rsid w:val="00265AE5"/>
    <w:rsid w:val="0026655F"/>
    <w:rsid w:val="00267743"/>
    <w:rsid w:val="00270EDC"/>
    <w:rsid w:val="00271DDD"/>
    <w:rsid w:val="00271EC2"/>
    <w:rsid w:val="00273A3A"/>
    <w:rsid w:val="00274830"/>
    <w:rsid w:val="002749A4"/>
    <w:rsid w:val="00280236"/>
    <w:rsid w:val="0028040C"/>
    <w:rsid w:val="00280DD3"/>
    <w:rsid w:val="00281490"/>
    <w:rsid w:val="00281621"/>
    <w:rsid w:val="00281D15"/>
    <w:rsid w:val="002841A5"/>
    <w:rsid w:val="00285240"/>
    <w:rsid w:val="00285888"/>
    <w:rsid w:val="00286449"/>
    <w:rsid w:val="00286761"/>
    <w:rsid w:val="002928E8"/>
    <w:rsid w:val="00293479"/>
    <w:rsid w:val="002935DC"/>
    <w:rsid w:val="00294843"/>
    <w:rsid w:val="00295C33"/>
    <w:rsid w:val="002967EA"/>
    <w:rsid w:val="002970EF"/>
    <w:rsid w:val="00297A71"/>
    <w:rsid w:val="00297E27"/>
    <w:rsid w:val="002A0434"/>
    <w:rsid w:val="002A08A3"/>
    <w:rsid w:val="002A262E"/>
    <w:rsid w:val="002A3618"/>
    <w:rsid w:val="002A415F"/>
    <w:rsid w:val="002A4407"/>
    <w:rsid w:val="002A4DD5"/>
    <w:rsid w:val="002A5EA8"/>
    <w:rsid w:val="002A643B"/>
    <w:rsid w:val="002A6D02"/>
    <w:rsid w:val="002A7045"/>
    <w:rsid w:val="002A71BD"/>
    <w:rsid w:val="002B0A24"/>
    <w:rsid w:val="002B0D1B"/>
    <w:rsid w:val="002B373D"/>
    <w:rsid w:val="002B3DB8"/>
    <w:rsid w:val="002B4B70"/>
    <w:rsid w:val="002B4DE9"/>
    <w:rsid w:val="002B6478"/>
    <w:rsid w:val="002B695D"/>
    <w:rsid w:val="002B7184"/>
    <w:rsid w:val="002C01BE"/>
    <w:rsid w:val="002C0850"/>
    <w:rsid w:val="002C0F68"/>
    <w:rsid w:val="002C10E5"/>
    <w:rsid w:val="002C1B08"/>
    <w:rsid w:val="002C394B"/>
    <w:rsid w:val="002C595E"/>
    <w:rsid w:val="002C5966"/>
    <w:rsid w:val="002C6B5B"/>
    <w:rsid w:val="002C6E7C"/>
    <w:rsid w:val="002D0A12"/>
    <w:rsid w:val="002D0BE5"/>
    <w:rsid w:val="002D0DFE"/>
    <w:rsid w:val="002D2A53"/>
    <w:rsid w:val="002D2C08"/>
    <w:rsid w:val="002D3082"/>
    <w:rsid w:val="002D3114"/>
    <w:rsid w:val="002D3BB7"/>
    <w:rsid w:val="002D3FBA"/>
    <w:rsid w:val="002D406E"/>
    <w:rsid w:val="002D40A5"/>
    <w:rsid w:val="002D4BCF"/>
    <w:rsid w:val="002D5334"/>
    <w:rsid w:val="002D5C41"/>
    <w:rsid w:val="002D6DB0"/>
    <w:rsid w:val="002D7618"/>
    <w:rsid w:val="002E0862"/>
    <w:rsid w:val="002E120F"/>
    <w:rsid w:val="002E1E97"/>
    <w:rsid w:val="002E22CA"/>
    <w:rsid w:val="002E26E2"/>
    <w:rsid w:val="002E2C7C"/>
    <w:rsid w:val="002E2D22"/>
    <w:rsid w:val="002E2FC8"/>
    <w:rsid w:val="002E34C9"/>
    <w:rsid w:val="002E488C"/>
    <w:rsid w:val="002E4CE1"/>
    <w:rsid w:val="002E6788"/>
    <w:rsid w:val="002E6A0D"/>
    <w:rsid w:val="002E6B34"/>
    <w:rsid w:val="002E702C"/>
    <w:rsid w:val="002E7F05"/>
    <w:rsid w:val="002F2058"/>
    <w:rsid w:val="002F27B8"/>
    <w:rsid w:val="002F2C11"/>
    <w:rsid w:val="002F4727"/>
    <w:rsid w:val="002F68DB"/>
    <w:rsid w:val="002F7B77"/>
    <w:rsid w:val="002F7E0C"/>
    <w:rsid w:val="003001A3"/>
    <w:rsid w:val="0030035F"/>
    <w:rsid w:val="0030174B"/>
    <w:rsid w:val="00301DB5"/>
    <w:rsid w:val="00301DF2"/>
    <w:rsid w:val="003027D6"/>
    <w:rsid w:val="00302AE7"/>
    <w:rsid w:val="00304FDA"/>
    <w:rsid w:val="0030544D"/>
    <w:rsid w:val="00305DA0"/>
    <w:rsid w:val="00305E8B"/>
    <w:rsid w:val="00306A47"/>
    <w:rsid w:val="00306EDC"/>
    <w:rsid w:val="00307272"/>
    <w:rsid w:val="00310FDD"/>
    <w:rsid w:val="00311410"/>
    <w:rsid w:val="00312F82"/>
    <w:rsid w:val="003134BE"/>
    <w:rsid w:val="00313752"/>
    <w:rsid w:val="00313BBC"/>
    <w:rsid w:val="0031464B"/>
    <w:rsid w:val="00314B37"/>
    <w:rsid w:val="00315036"/>
    <w:rsid w:val="00315DAC"/>
    <w:rsid w:val="00315E02"/>
    <w:rsid w:val="003173DD"/>
    <w:rsid w:val="003176DB"/>
    <w:rsid w:val="003203B3"/>
    <w:rsid w:val="00320447"/>
    <w:rsid w:val="00320AD8"/>
    <w:rsid w:val="00321162"/>
    <w:rsid w:val="0032204C"/>
    <w:rsid w:val="00322FDF"/>
    <w:rsid w:val="00324CC8"/>
    <w:rsid w:val="00325850"/>
    <w:rsid w:val="00325D89"/>
    <w:rsid w:val="00326C27"/>
    <w:rsid w:val="003274FE"/>
    <w:rsid w:val="00330053"/>
    <w:rsid w:val="003302C3"/>
    <w:rsid w:val="00331192"/>
    <w:rsid w:val="00331550"/>
    <w:rsid w:val="0033161C"/>
    <w:rsid w:val="00332AAA"/>
    <w:rsid w:val="0033398C"/>
    <w:rsid w:val="00333FA3"/>
    <w:rsid w:val="003346A8"/>
    <w:rsid w:val="003351FF"/>
    <w:rsid w:val="003356B7"/>
    <w:rsid w:val="003358D8"/>
    <w:rsid w:val="00335FDA"/>
    <w:rsid w:val="0034090E"/>
    <w:rsid w:val="003410B8"/>
    <w:rsid w:val="00342551"/>
    <w:rsid w:val="00342640"/>
    <w:rsid w:val="00342A29"/>
    <w:rsid w:val="00343AC4"/>
    <w:rsid w:val="00346866"/>
    <w:rsid w:val="003475D8"/>
    <w:rsid w:val="003501C2"/>
    <w:rsid w:val="00351D2B"/>
    <w:rsid w:val="00352804"/>
    <w:rsid w:val="00352CA9"/>
    <w:rsid w:val="00352D77"/>
    <w:rsid w:val="003533EB"/>
    <w:rsid w:val="00353D2B"/>
    <w:rsid w:val="00354B37"/>
    <w:rsid w:val="00355F26"/>
    <w:rsid w:val="003564F9"/>
    <w:rsid w:val="0035784D"/>
    <w:rsid w:val="00357CBD"/>
    <w:rsid w:val="0036079E"/>
    <w:rsid w:val="00360E72"/>
    <w:rsid w:val="003628C5"/>
    <w:rsid w:val="00363065"/>
    <w:rsid w:val="003630A3"/>
    <w:rsid w:val="0036357E"/>
    <w:rsid w:val="0036434E"/>
    <w:rsid w:val="00365001"/>
    <w:rsid w:val="00365387"/>
    <w:rsid w:val="00365AD5"/>
    <w:rsid w:val="0036639B"/>
    <w:rsid w:val="00367153"/>
    <w:rsid w:val="00372235"/>
    <w:rsid w:val="00372B68"/>
    <w:rsid w:val="00372C26"/>
    <w:rsid w:val="00372D44"/>
    <w:rsid w:val="003730AA"/>
    <w:rsid w:val="003738EF"/>
    <w:rsid w:val="00373CAE"/>
    <w:rsid w:val="00373CEE"/>
    <w:rsid w:val="00374F75"/>
    <w:rsid w:val="003754F1"/>
    <w:rsid w:val="00376AFA"/>
    <w:rsid w:val="003776A7"/>
    <w:rsid w:val="0038005A"/>
    <w:rsid w:val="0038032C"/>
    <w:rsid w:val="0038255B"/>
    <w:rsid w:val="00383005"/>
    <w:rsid w:val="00383D4C"/>
    <w:rsid w:val="00383DAC"/>
    <w:rsid w:val="003844A9"/>
    <w:rsid w:val="0038668F"/>
    <w:rsid w:val="00387067"/>
    <w:rsid w:val="00387730"/>
    <w:rsid w:val="00387998"/>
    <w:rsid w:val="00387DE9"/>
    <w:rsid w:val="00387F2E"/>
    <w:rsid w:val="0039100D"/>
    <w:rsid w:val="0039122B"/>
    <w:rsid w:val="00391ADE"/>
    <w:rsid w:val="00393409"/>
    <w:rsid w:val="00394594"/>
    <w:rsid w:val="00395022"/>
    <w:rsid w:val="003956AC"/>
    <w:rsid w:val="00396942"/>
    <w:rsid w:val="00397D45"/>
    <w:rsid w:val="003A030B"/>
    <w:rsid w:val="003A0C15"/>
    <w:rsid w:val="003A124B"/>
    <w:rsid w:val="003A1A4C"/>
    <w:rsid w:val="003A2711"/>
    <w:rsid w:val="003A35B4"/>
    <w:rsid w:val="003B0E0C"/>
    <w:rsid w:val="003B1963"/>
    <w:rsid w:val="003B23B9"/>
    <w:rsid w:val="003B2E75"/>
    <w:rsid w:val="003B3201"/>
    <w:rsid w:val="003B3EEC"/>
    <w:rsid w:val="003B4896"/>
    <w:rsid w:val="003B4E3F"/>
    <w:rsid w:val="003B58BB"/>
    <w:rsid w:val="003B66D2"/>
    <w:rsid w:val="003B6743"/>
    <w:rsid w:val="003B7BDC"/>
    <w:rsid w:val="003C0160"/>
    <w:rsid w:val="003C13F2"/>
    <w:rsid w:val="003C159C"/>
    <w:rsid w:val="003C2A38"/>
    <w:rsid w:val="003C2B75"/>
    <w:rsid w:val="003C2C08"/>
    <w:rsid w:val="003C37D3"/>
    <w:rsid w:val="003C42C2"/>
    <w:rsid w:val="003C4CA2"/>
    <w:rsid w:val="003C5AF4"/>
    <w:rsid w:val="003C6E6E"/>
    <w:rsid w:val="003D0B68"/>
    <w:rsid w:val="003D1525"/>
    <w:rsid w:val="003D1549"/>
    <w:rsid w:val="003D18A7"/>
    <w:rsid w:val="003D2845"/>
    <w:rsid w:val="003D3273"/>
    <w:rsid w:val="003D334D"/>
    <w:rsid w:val="003D3ACD"/>
    <w:rsid w:val="003D4AAD"/>
    <w:rsid w:val="003D5DE1"/>
    <w:rsid w:val="003E027B"/>
    <w:rsid w:val="003E03CB"/>
    <w:rsid w:val="003E0F4C"/>
    <w:rsid w:val="003E3D7D"/>
    <w:rsid w:val="003E48FC"/>
    <w:rsid w:val="003E6F0A"/>
    <w:rsid w:val="003E7158"/>
    <w:rsid w:val="003F12DB"/>
    <w:rsid w:val="003F1406"/>
    <w:rsid w:val="003F20CF"/>
    <w:rsid w:val="003F31FF"/>
    <w:rsid w:val="003F42F9"/>
    <w:rsid w:val="003F477E"/>
    <w:rsid w:val="003F57DB"/>
    <w:rsid w:val="003F66C7"/>
    <w:rsid w:val="003F7033"/>
    <w:rsid w:val="003F721E"/>
    <w:rsid w:val="003F7E68"/>
    <w:rsid w:val="00400BB9"/>
    <w:rsid w:val="004026D7"/>
    <w:rsid w:val="0040272A"/>
    <w:rsid w:val="00403111"/>
    <w:rsid w:val="00403809"/>
    <w:rsid w:val="004049E5"/>
    <w:rsid w:val="00404FB2"/>
    <w:rsid w:val="00405DBA"/>
    <w:rsid w:val="0040603D"/>
    <w:rsid w:val="00406BA2"/>
    <w:rsid w:val="00411F75"/>
    <w:rsid w:val="00412411"/>
    <w:rsid w:val="00412BB6"/>
    <w:rsid w:val="00412BD5"/>
    <w:rsid w:val="00416834"/>
    <w:rsid w:val="00416A1A"/>
    <w:rsid w:val="0041706B"/>
    <w:rsid w:val="00417AB8"/>
    <w:rsid w:val="00420535"/>
    <w:rsid w:val="0042130A"/>
    <w:rsid w:val="004218C0"/>
    <w:rsid w:val="004219F1"/>
    <w:rsid w:val="00423073"/>
    <w:rsid w:val="00423776"/>
    <w:rsid w:val="004249D0"/>
    <w:rsid w:val="00425027"/>
    <w:rsid w:val="0042565E"/>
    <w:rsid w:val="00425F69"/>
    <w:rsid w:val="00427F0B"/>
    <w:rsid w:val="0043005F"/>
    <w:rsid w:val="0043015B"/>
    <w:rsid w:val="00430F52"/>
    <w:rsid w:val="004319C6"/>
    <w:rsid w:val="00431EC3"/>
    <w:rsid w:val="00433B3E"/>
    <w:rsid w:val="0043455B"/>
    <w:rsid w:val="00435EAD"/>
    <w:rsid w:val="00436623"/>
    <w:rsid w:val="0043734B"/>
    <w:rsid w:val="00437FAC"/>
    <w:rsid w:val="00440A88"/>
    <w:rsid w:val="004453C8"/>
    <w:rsid w:val="00445F2A"/>
    <w:rsid w:val="00447970"/>
    <w:rsid w:val="004520D4"/>
    <w:rsid w:val="004534BE"/>
    <w:rsid w:val="004535F8"/>
    <w:rsid w:val="0045448B"/>
    <w:rsid w:val="00455D0E"/>
    <w:rsid w:val="00456EE2"/>
    <w:rsid w:val="00457C3E"/>
    <w:rsid w:val="00457E10"/>
    <w:rsid w:val="0046030C"/>
    <w:rsid w:val="004607F7"/>
    <w:rsid w:val="004615F2"/>
    <w:rsid w:val="00461FB9"/>
    <w:rsid w:val="0046316F"/>
    <w:rsid w:val="0046398B"/>
    <w:rsid w:val="00463D30"/>
    <w:rsid w:val="004641BD"/>
    <w:rsid w:val="004647CD"/>
    <w:rsid w:val="00465042"/>
    <w:rsid w:val="00465652"/>
    <w:rsid w:val="00466258"/>
    <w:rsid w:val="004670D0"/>
    <w:rsid w:val="0046763A"/>
    <w:rsid w:val="004677F2"/>
    <w:rsid w:val="00467D65"/>
    <w:rsid w:val="00471935"/>
    <w:rsid w:val="004727AE"/>
    <w:rsid w:val="00472B18"/>
    <w:rsid w:val="00473F2A"/>
    <w:rsid w:val="004741ED"/>
    <w:rsid w:val="00474320"/>
    <w:rsid w:val="004748CE"/>
    <w:rsid w:val="004750CF"/>
    <w:rsid w:val="004767BE"/>
    <w:rsid w:val="00476A14"/>
    <w:rsid w:val="00477CD3"/>
    <w:rsid w:val="004803C9"/>
    <w:rsid w:val="00480C4D"/>
    <w:rsid w:val="004819AD"/>
    <w:rsid w:val="00485599"/>
    <w:rsid w:val="00487F6F"/>
    <w:rsid w:val="00490F25"/>
    <w:rsid w:val="00491102"/>
    <w:rsid w:val="004913AF"/>
    <w:rsid w:val="0049211A"/>
    <w:rsid w:val="00492267"/>
    <w:rsid w:val="00492DED"/>
    <w:rsid w:val="00493A6E"/>
    <w:rsid w:val="00495D7F"/>
    <w:rsid w:val="0049690E"/>
    <w:rsid w:val="004A006D"/>
    <w:rsid w:val="004A0AF5"/>
    <w:rsid w:val="004A1BE2"/>
    <w:rsid w:val="004A2789"/>
    <w:rsid w:val="004A6390"/>
    <w:rsid w:val="004A70C5"/>
    <w:rsid w:val="004A7970"/>
    <w:rsid w:val="004B0525"/>
    <w:rsid w:val="004B0C33"/>
    <w:rsid w:val="004B1B1E"/>
    <w:rsid w:val="004B231E"/>
    <w:rsid w:val="004B4121"/>
    <w:rsid w:val="004B6CC0"/>
    <w:rsid w:val="004C1D8F"/>
    <w:rsid w:val="004C2B51"/>
    <w:rsid w:val="004C34D8"/>
    <w:rsid w:val="004C68C2"/>
    <w:rsid w:val="004C6C5E"/>
    <w:rsid w:val="004C6F5A"/>
    <w:rsid w:val="004C70DA"/>
    <w:rsid w:val="004C77B1"/>
    <w:rsid w:val="004C7BE7"/>
    <w:rsid w:val="004D045E"/>
    <w:rsid w:val="004D0E1A"/>
    <w:rsid w:val="004D17EC"/>
    <w:rsid w:val="004D1BBE"/>
    <w:rsid w:val="004D1C98"/>
    <w:rsid w:val="004D1CF9"/>
    <w:rsid w:val="004D3500"/>
    <w:rsid w:val="004D375C"/>
    <w:rsid w:val="004D556D"/>
    <w:rsid w:val="004D7B95"/>
    <w:rsid w:val="004E025C"/>
    <w:rsid w:val="004E0F4B"/>
    <w:rsid w:val="004E3D17"/>
    <w:rsid w:val="004E3EEE"/>
    <w:rsid w:val="004E4767"/>
    <w:rsid w:val="004E4883"/>
    <w:rsid w:val="004E496D"/>
    <w:rsid w:val="004E560D"/>
    <w:rsid w:val="004F01F5"/>
    <w:rsid w:val="004F17C7"/>
    <w:rsid w:val="004F1B57"/>
    <w:rsid w:val="004F1E6C"/>
    <w:rsid w:val="004F293F"/>
    <w:rsid w:val="004F32F2"/>
    <w:rsid w:val="004F43D8"/>
    <w:rsid w:val="004F4B9D"/>
    <w:rsid w:val="004F4EA5"/>
    <w:rsid w:val="004F52AA"/>
    <w:rsid w:val="004F6A0A"/>
    <w:rsid w:val="004F78DA"/>
    <w:rsid w:val="004F7ECC"/>
    <w:rsid w:val="00500390"/>
    <w:rsid w:val="005016D1"/>
    <w:rsid w:val="00502911"/>
    <w:rsid w:val="00502F6B"/>
    <w:rsid w:val="0050343A"/>
    <w:rsid w:val="00503654"/>
    <w:rsid w:val="005038CF"/>
    <w:rsid w:val="00504133"/>
    <w:rsid w:val="005048AF"/>
    <w:rsid w:val="005055D8"/>
    <w:rsid w:val="00506166"/>
    <w:rsid w:val="005061F4"/>
    <w:rsid w:val="00506217"/>
    <w:rsid w:val="00506601"/>
    <w:rsid w:val="00506F5D"/>
    <w:rsid w:val="005073C5"/>
    <w:rsid w:val="00507AC2"/>
    <w:rsid w:val="00507CA3"/>
    <w:rsid w:val="0051134B"/>
    <w:rsid w:val="00511A81"/>
    <w:rsid w:val="00511F67"/>
    <w:rsid w:val="00512507"/>
    <w:rsid w:val="00512879"/>
    <w:rsid w:val="00512923"/>
    <w:rsid w:val="0051376A"/>
    <w:rsid w:val="00516698"/>
    <w:rsid w:val="005201E6"/>
    <w:rsid w:val="005208C7"/>
    <w:rsid w:val="00520AB5"/>
    <w:rsid w:val="00520B86"/>
    <w:rsid w:val="005233F7"/>
    <w:rsid w:val="00523C0F"/>
    <w:rsid w:val="00527BF8"/>
    <w:rsid w:val="00531463"/>
    <w:rsid w:val="0053163E"/>
    <w:rsid w:val="00532B27"/>
    <w:rsid w:val="00533191"/>
    <w:rsid w:val="005332C4"/>
    <w:rsid w:val="0053595C"/>
    <w:rsid w:val="00536F5C"/>
    <w:rsid w:val="005378FC"/>
    <w:rsid w:val="0054008D"/>
    <w:rsid w:val="00540946"/>
    <w:rsid w:val="005410D7"/>
    <w:rsid w:val="005411BC"/>
    <w:rsid w:val="0054123C"/>
    <w:rsid w:val="00542C40"/>
    <w:rsid w:val="00545466"/>
    <w:rsid w:val="00545773"/>
    <w:rsid w:val="00545A18"/>
    <w:rsid w:val="00546645"/>
    <w:rsid w:val="00550302"/>
    <w:rsid w:val="005519AD"/>
    <w:rsid w:val="0055217F"/>
    <w:rsid w:val="00552A83"/>
    <w:rsid w:val="00553733"/>
    <w:rsid w:val="0055387E"/>
    <w:rsid w:val="00554367"/>
    <w:rsid w:val="00554655"/>
    <w:rsid w:val="00555CFA"/>
    <w:rsid w:val="00557F3C"/>
    <w:rsid w:val="00560D38"/>
    <w:rsid w:val="005616B4"/>
    <w:rsid w:val="0056191D"/>
    <w:rsid w:val="005619B3"/>
    <w:rsid w:val="00562E83"/>
    <w:rsid w:val="00563394"/>
    <w:rsid w:val="005637D7"/>
    <w:rsid w:val="005640A7"/>
    <w:rsid w:val="005642E6"/>
    <w:rsid w:val="00565725"/>
    <w:rsid w:val="00565B33"/>
    <w:rsid w:val="00566387"/>
    <w:rsid w:val="005664AE"/>
    <w:rsid w:val="005668BE"/>
    <w:rsid w:val="005673AA"/>
    <w:rsid w:val="00567947"/>
    <w:rsid w:val="0057011C"/>
    <w:rsid w:val="00572364"/>
    <w:rsid w:val="00572A91"/>
    <w:rsid w:val="005730EC"/>
    <w:rsid w:val="0057335E"/>
    <w:rsid w:val="00573393"/>
    <w:rsid w:val="00574C4A"/>
    <w:rsid w:val="005767DE"/>
    <w:rsid w:val="005812A1"/>
    <w:rsid w:val="005813CE"/>
    <w:rsid w:val="005849BF"/>
    <w:rsid w:val="00584C04"/>
    <w:rsid w:val="00584D5D"/>
    <w:rsid w:val="00585805"/>
    <w:rsid w:val="00585B58"/>
    <w:rsid w:val="0058688C"/>
    <w:rsid w:val="00586C0E"/>
    <w:rsid w:val="00587C44"/>
    <w:rsid w:val="00590230"/>
    <w:rsid w:val="00591678"/>
    <w:rsid w:val="00591E2A"/>
    <w:rsid w:val="0059320E"/>
    <w:rsid w:val="005943D8"/>
    <w:rsid w:val="0059544A"/>
    <w:rsid w:val="0059604B"/>
    <w:rsid w:val="00597669"/>
    <w:rsid w:val="005977B3"/>
    <w:rsid w:val="005A04DE"/>
    <w:rsid w:val="005A0B23"/>
    <w:rsid w:val="005A106A"/>
    <w:rsid w:val="005A2506"/>
    <w:rsid w:val="005A27FB"/>
    <w:rsid w:val="005A2BFE"/>
    <w:rsid w:val="005A3A93"/>
    <w:rsid w:val="005A3FEC"/>
    <w:rsid w:val="005A45FB"/>
    <w:rsid w:val="005A4C5E"/>
    <w:rsid w:val="005A54EE"/>
    <w:rsid w:val="005A55BC"/>
    <w:rsid w:val="005A60BB"/>
    <w:rsid w:val="005A693D"/>
    <w:rsid w:val="005A74B7"/>
    <w:rsid w:val="005A7CF9"/>
    <w:rsid w:val="005A7EEF"/>
    <w:rsid w:val="005B065D"/>
    <w:rsid w:val="005B1E63"/>
    <w:rsid w:val="005B344E"/>
    <w:rsid w:val="005B3514"/>
    <w:rsid w:val="005B3BFE"/>
    <w:rsid w:val="005B44BC"/>
    <w:rsid w:val="005B4729"/>
    <w:rsid w:val="005B496A"/>
    <w:rsid w:val="005B63DB"/>
    <w:rsid w:val="005B6463"/>
    <w:rsid w:val="005B6BE9"/>
    <w:rsid w:val="005B7624"/>
    <w:rsid w:val="005B7728"/>
    <w:rsid w:val="005B7739"/>
    <w:rsid w:val="005B77E2"/>
    <w:rsid w:val="005C0B02"/>
    <w:rsid w:val="005C16FD"/>
    <w:rsid w:val="005C1EA9"/>
    <w:rsid w:val="005C30C0"/>
    <w:rsid w:val="005C4760"/>
    <w:rsid w:val="005C49BF"/>
    <w:rsid w:val="005C5184"/>
    <w:rsid w:val="005C5FCD"/>
    <w:rsid w:val="005C6686"/>
    <w:rsid w:val="005C7B83"/>
    <w:rsid w:val="005D3017"/>
    <w:rsid w:val="005D3C7F"/>
    <w:rsid w:val="005D4E8F"/>
    <w:rsid w:val="005D5DEF"/>
    <w:rsid w:val="005D66F9"/>
    <w:rsid w:val="005D7E2D"/>
    <w:rsid w:val="005E0C4D"/>
    <w:rsid w:val="005E27AF"/>
    <w:rsid w:val="005E4362"/>
    <w:rsid w:val="005E5737"/>
    <w:rsid w:val="005E5994"/>
    <w:rsid w:val="005E6071"/>
    <w:rsid w:val="005E7286"/>
    <w:rsid w:val="005F2FEF"/>
    <w:rsid w:val="005F3064"/>
    <w:rsid w:val="005F3A96"/>
    <w:rsid w:val="005F4612"/>
    <w:rsid w:val="005F5366"/>
    <w:rsid w:val="005F5A9F"/>
    <w:rsid w:val="005F7074"/>
    <w:rsid w:val="005F73B8"/>
    <w:rsid w:val="005F7CE0"/>
    <w:rsid w:val="005F7F52"/>
    <w:rsid w:val="00600949"/>
    <w:rsid w:val="00600A52"/>
    <w:rsid w:val="00601D37"/>
    <w:rsid w:val="006033D4"/>
    <w:rsid w:val="006044F8"/>
    <w:rsid w:val="0060602C"/>
    <w:rsid w:val="00606366"/>
    <w:rsid w:val="0060724E"/>
    <w:rsid w:val="00607ADE"/>
    <w:rsid w:val="00610188"/>
    <w:rsid w:val="00612A15"/>
    <w:rsid w:val="00613282"/>
    <w:rsid w:val="006132F9"/>
    <w:rsid w:val="00615B0C"/>
    <w:rsid w:val="00616E6F"/>
    <w:rsid w:val="006208A0"/>
    <w:rsid w:val="006218B5"/>
    <w:rsid w:val="00622DC3"/>
    <w:rsid w:val="00623A5A"/>
    <w:rsid w:val="00624B79"/>
    <w:rsid w:val="00625117"/>
    <w:rsid w:val="00625356"/>
    <w:rsid w:val="00625F34"/>
    <w:rsid w:val="0062758C"/>
    <w:rsid w:val="00627706"/>
    <w:rsid w:val="00627D30"/>
    <w:rsid w:val="006316AC"/>
    <w:rsid w:val="00632525"/>
    <w:rsid w:val="006329CE"/>
    <w:rsid w:val="006337BC"/>
    <w:rsid w:val="0063422F"/>
    <w:rsid w:val="006343CC"/>
    <w:rsid w:val="0063592D"/>
    <w:rsid w:val="00635BE7"/>
    <w:rsid w:val="00636414"/>
    <w:rsid w:val="00636602"/>
    <w:rsid w:val="00641C11"/>
    <w:rsid w:val="0064606E"/>
    <w:rsid w:val="0064696D"/>
    <w:rsid w:val="00646FA4"/>
    <w:rsid w:val="006478AB"/>
    <w:rsid w:val="00647A81"/>
    <w:rsid w:val="00647F48"/>
    <w:rsid w:val="006502E7"/>
    <w:rsid w:val="00650FE1"/>
    <w:rsid w:val="006518A1"/>
    <w:rsid w:val="00651ABC"/>
    <w:rsid w:val="0065228D"/>
    <w:rsid w:val="006524CB"/>
    <w:rsid w:val="00652C95"/>
    <w:rsid w:val="00652D49"/>
    <w:rsid w:val="00653CF8"/>
    <w:rsid w:val="00653F11"/>
    <w:rsid w:val="00655D89"/>
    <w:rsid w:val="00656CAF"/>
    <w:rsid w:val="00657E79"/>
    <w:rsid w:val="00657EC5"/>
    <w:rsid w:val="00660276"/>
    <w:rsid w:val="006612CB"/>
    <w:rsid w:val="00661DF3"/>
    <w:rsid w:val="00662BE8"/>
    <w:rsid w:val="0066323F"/>
    <w:rsid w:val="0066334F"/>
    <w:rsid w:val="0066354F"/>
    <w:rsid w:val="0066385A"/>
    <w:rsid w:val="00663972"/>
    <w:rsid w:val="00663B75"/>
    <w:rsid w:val="00663C9F"/>
    <w:rsid w:val="00664A0C"/>
    <w:rsid w:val="00664B56"/>
    <w:rsid w:val="00666ABD"/>
    <w:rsid w:val="006673EE"/>
    <w:rsid w:val="00667BE0"/>
    <w:rsid w:val="00667F6F"/>
    <w:rsid w:val="00670AC9"/>
    <w:rsid w:val="00670B71"/>
    <w:rsid w:val="00672625"/>
    <w:rsid w:val="00672C10"/>
    <w:rsid w:val="00674FCA"/>
    <w:rsid w:val="00675443"/>
    <w:rsid w:val="00676503"/>
    <w:rsid w:val="00677433"/>
    <w:rsid w:val="00677576"/>
    <w:rsid w:val="00677CAC"/>
    <w:rsid w:val="00681EA4"/>
    <w:rsid w:val="00683E83"/>
    <w:rsid w:val="006865CE"/>
    <w:rsid w:val="00686F85"/>
    <w:rsid w:val="0068795B"/>
    <w:rsid w:val="0069236E"/>
    <w:rsid w:val="00692EE8"/>
    <w:rsid w:val="006931A7"/>
    <w:rsid w:val="00693813"/>
    <w:rsid w:val="006947F5"/>
    <w:rsid w:val="0069581D"/>
    <w:rsid w:val="0069618B"/>
    <w:rsid w:val="00696342"/>
    <w:rsid w:val="006A126E"/>
    <w:rsid w:val="006A292D"/>
    <w:rsid w:val="006A5231"/>
    <w:rsid w:val="006A563D"/>
    <w:rsid w:val="006A5899"/>
    <w:rsid w:val="006A59BF"/>
    <w:rsid w:val="006A6BA3"/>
    <w:rsid w:val="006A7433"/>
    <w:rsid w:val="006A753C"/>
    <w:rsid w:val="006A755A"/>
    <w:rsid w:val="006B146B"/>
    <w:rsid w:val="006B1A29"/>
    <w:rsid w:val="006B2C00"/>
    <w:rsid w:val="006B4C80"/>
    <w:rsid w:val="006B596F"/>
    <w:rsid w:val="006B65BB"/>
    <w:rsid w:val="006B6A23"/>
    <w:rsid w:val="006C04C3"/>
    <w:rsid w:val="006C0C08"/>
    <w:rsid w:val="006C1516"/>
    <w:rsid w:val="006C1970"/>
    <w:rsid w:val="006C2160"/>
    <w:rsid w:val="006C3D0F"/>
    <w:rsid w:val="006C5F67"/>
    <w:rsid w:val="006C6ABA"/>
    <w:rsid w:val="006D001D"/>
    <w:rsid w:val="006D04FD"/>
    <w:rsid w:val="006D0610"/>
    <w:rsid w:val="006D0882"/>
    <w:rsid w:val="006D09CE"/>
    <w:rsid w:val="006D0F5F"/>
    <w:rsid w:val="006D13A8"/>
    <w:rsid w:val="006D1ED3"/>
    <w:rsid w:val="006D2DE5"/>
    <w:rsid w:val="006D422C"/>
    <w:rsid w:val="006D51D7"/>
    <w:rsid w:val="006D5AFA"/>
    <w:rsid w:val="006D5B05"/>
    <w:rsid w:val="006D5C3E"/>
    <w:rsid w:val="006D5CDD"/>
    <w:rsid w:val="006D6135"/>
    <w:rsid w:val="006D69E0"/>
    <w:rsid w:val="006D70FD"/>
    <w:rsid w:val="006E1EE4"/>
    <w:rsid w:val="006E3507"/>
    <w:rsid w:val="006E3CD2"/>
    <w:rsid w:val="006E42C2"/>
    <w:rsid w:val="006E497F"/>
    <w:rsid w:val="006E60B0"/>
    <w:rsid w:val="006E64C6"/>
    <w:rsid w:val="006E6CD4"/>
    <w:rsid w:val="006F0226"/>
    <w:rsid w:val="006F2B79"/>
    <w:rsid w:val="006F3ABB"/>
    <w:rsid w:val="006F416A"/>
    <w:rsid w:val="006F4842"/>
    <w:rsid w:val="006F618E"/>
    <w:rsid w:val="006F6C1D"/>
    <w:rsid w:val="00700A9E"/>
    <w:rsid w:val="00700DC5"/>
    <w:rsid w:val="0070231F"/>
    <w:rsid w:val="00702610"/>
    <w:rsid w:val="007033D9"/>
    <w:rsid w:val="00703F87"/>
    <w:rsid w:val="00704146"/>
    <w:rsid w:val="00704523"/>
    <w:rsid w:val="00704EE2"/>
    <w:rsid w:val="007050A4"/>
    <w:rsid w:val="00706045"/>
    <w:rsid w:val="0070689E"/>
    <w:rsid w:val="00706C09"/>
    <w:rsid w:val="00707DDC"/>
    <w:rsid w:val="0071008F"/>
    <w:rsid w:val="0071249F"/>
    <w:rsid w:val="007138E5"/>
    <w:rsid w:val="00715B7C"/>
    <w:rsid w:val="00715DAC"/>
    <w:rsid w:val="00715EB1"/>
    <w:rsid w:val="007178CD"/>
    <w:rsid w:val="00717CEF"/>
    <w:rsid w:val="0072105E"/>
    <w:rsid w:val="00721FBC"/>
    <w:rsid w:val="0072280F"/>
    <w:rsid w:val="00723D42"/>
    <w:rsid w:val="00723E60"/>
    <w:rsid w:val="00725D4E"/>
    <w:rsid w:val="007269B0"/>
    <w:rsid w:val="00726DBA"/>
    <w:rsid w:val="00727834"/>
    <w:rsid w:val="00731C9E"/>
    <w:rsid w:val="007324ED"/>
    <w:rsid w:val="00732679"/>
    <w:rsid w:val="00734272"/>
    <w:rsid w:val="00734C12"/>
    <w:rsid w:val="00735282"/>
    <w:rsid w:val="007353B7"/>
    <w:rsid w:val="00735778"/>
    <w:rsid w:val="00735A2E"/>
    <w:rsid w:val="007361C6"/>
    <w:rsid w:val="007366AC"/>
    <w:rsid w:val="00740888"/>
    <w:rsid w:val="00743139"/>
    <w:rsid w:val="00743A9E"/>
    <w:rsid w:val="00745078"/>
    <w:rsid w:val="00745515"/>
    <w:rsid w:val="00746672"/>
    <w:rsid w:val="00747A29"/>
    <w:rsid w:val="00747A89"/>
    <w:rsid w:val="00750152"/>
    <w:rsid w:val="00750202"/>
    <w:rsid w:val="00750A35"/>
    <w:rsid w:val="00750FE1"/>
    <w:rsid w:val="00751160"/>
    <w:rsid w:val="00752717"/>
    <w:rsid w:val="0075274E"/>
    <w:rsid w:val="00753C66"/>
    <w:rsid w:val="00754D40"/>
    <w:rsid w:val="007567A3"/>
    <w:rsid w:val="00756A65"/>
    <w:rsid w:val="0075721F"/>
    <w:rsid w:val="00761FBD"/>
    <w:rsid w:val="00762234"/>
    <w:rsid w:val="0076269D"/>
    <w:rsid w:val="007628AC"/>
    <w:rsid w:val="00763105"/>
    <w:rsid w:val="0076356A"/>
    <w:rsid w:val="007643C6"/>
    <w:rsid w:val="00765E60"/>
    <w:rsid w:val="00766C0B"/>
    <w:rsid w:val="00767937"/>
    <w:rsid w:val="007718D2"/>
    <w:rsid w:val="0077271D"/>
    <w:rsid w:val="00774287"/>
    <w:rsid w:val="00777B00"/>
    <w:rsid w:val="00780284"/>
    <w:rsid w:val="00780552"/>
    <w:rsid w:val="0078178C"/>
    <w:rsid w:val="00781B96"/>
    <w:rsid w:val="0078258D"/>
    <w:rsid w:val="00782B49"/>
    <w:rsid w:val="00783AF0"/>
    <w:rsid w:val="007851B4"/>
    <w:rsid w:val="00785676"/>
    <w:rsid w:val="00786171"/>
    <w:rsid w:val="007872B2"/>
    <w:rsid w:val="00787611"/>
    <w:rsid w:val="00794D58"/>
    <w:rsid w:val="00794D64"/>
    <w:rsid w:val="007A050C"/>
    <w:rsid w:val="007A08AA"/>
    <w:rsid w:val="007A1CED"/>
    <w:rsid w:val="007A36C4"/>
    <w:rsid w:val="007A3C6F"/>
    <w:rsid w:val="007A3EFA"/>
    <w:rsid w:val="007A4B4B"/>
    <w:rsid w:val="007A4C9A"/>
    <w:rsid w:val="007A4CC9"/>
    <w:rsid w:val="007A5A2F"/>
    <w:rsid w:val="007B00B2"/>
    <w:rsid w:val="007B0BE3"/>
    <w:rsid w:val="007B1311"/>
    <w:rsid w:val="007B2922"/>
    <w:rsid w:val="007B46B1"/>
    <w:rsid w:val="007B4C8E"/>
    <w:rsid w:val="007B5995"/>
    <w:rsid w:val="007C018E"/>
    <w:rsid w:val="007C1E55"/>
    <w:rsid w:val="007C2254"/>
    <w:rsid w:val="007C271E"/>
    <w:rsid w:val="007C2928"/>
    <w:rsid w:val="007C33BC"/>
    <w:rsid w:val="007C34DE"/>
    <w:rsid w:val="007C42AE"/>
    <w:rsid w:val="007C5891"/>
    <w:rsid w:val="007C5AEC"/>
    <w:rsid w:val="007C5DBD"/>
    <w:rsid w:val="007C6660"/>
    <w:rsid w:val="007C7B76"/>
    <w:rsid w:val="007D0C03"/>
    <w:rsid w:val="007D28EF"/>
    <w:rsid w:val="007D617F"/>
    <w:rsid w:val="007D6836"/>
    <w:rsid w:val="007D6EB3"/>
    <w:rsid w:val="007D73E3"/>
    <w:rsid w:val="007D7426"/>
    <w:rsid w:val="007D7649"/>
    <w:rsid w:val="007E053E"/>
    <w:rsid w:val="007E0F36"/>
    <w:rsid w:val="007E2EBA"/>
    <w:rsid w:val="007E35B9"/>
    <w:rsid w:val="007E3BBD"/>
    <w:rsid w:val="007E3BF1"/>
    <w:rsid w:val="007E3EE9"/>
    <w:rsid w:val="007E4B87"/>
    <w:rsid w:val="007E4D00"/>
    <w:rsid w:val="007E5484"/>
    <w:rsid w:val="007E5EDD"/>
    <w:rsid w:val="007E665C"/>
    <w:rsid w:val="007E6F2C"/>
    <w:rsid w:val="007F04EF"/>
    <w:rsid w:val="007F21A4"/>
    <w:rsid w:val="007F25C3"/>
    <w:rsid w:val="007F37AA"/>
    <w:rsid w:val="007F4393"/>
    <w:rsid w:val="007F531D"/>
    <w:rsid w:val="007F5374"/>
    <w:rsid w:val="007F688E"/>
    <w:rsid w:val="007F6F04"/>
    <w:rsid w:val="007F7116"/>
    <w:rsid w:val="00801743"/>
    <w:rsid w:val="00804999"/>
    <w:rsid w:val="00804CBC"/>
    <w:rsid w:val="00805300"/>
    <w:rsid w:val="0080615C"/>
    <w:rsid w:val="008065C4"/>
    <w:rsid w:val="00806B36"/>
    <w:rsid w:val="00807541"/>
    <w:rsid w:val="00807EEB"/>
    <w:rsid w:val="00810272"/>
    <w:rsid w:val="00811D9A"/>
    <w:rsid w:val="0081201F"/>
    <w:rsid w:val="00812029"/>
    <w:rsid w:val="00813A93"/>
    <w:rsid w:val="008146B2"/>
    <w:rsid w:val="00814F41"/>
    <w:rsid w:val="00815744"/>
    <w:rsid w:val="00815B03"/>
    <w:rsid w:val="00817334"/>
    <w:rsid w:val="00817FBF"/>
    <w:rsid w:val="008204B5"/>
    <w:rsid w:val="008206F8"/>
    <w:rsid w:val="00820D35"/>
    <w:rsid w:val="00820F48"/>
    <w:rsid w:val="00821A9F"/>
    <w:rsid w:val="00821B67"/>
    <w:rsid w:val="00822467"/>
    <w:rsid w:val="00822965"/>
    <w:rsid w:val="00823486"/>
    <w:rsid w:val="00824F00"/>
    <w:rsid w:val="00825C98"/>
    <w:rsid w:val="008261C2"/>
    <w:rsid w:val="00826E66"/>
    <w:rsid w:val="0082739E"/>
    <w:rsid w:val="00830A7A"/>
    <w:rsid w:val="00830AAD"/>
    <w:rsid w:val="00830D35"/>
    <w:rsid w:val="00831DA5"/>
    <w:rsid w:val="00831DAB"/>
    <w:rsid w:val="00832DA3"/>
    <w:rsid w:val="00833505"/>
    <w:rsid w:val="00833C0C"/>
    <w:rsid w:val="00833DAE"/>
    <w:rsid w:val="008375A1"/>
    <w:rsid w:val="008403D2"/>
    <w:rsid w:val="0084097C"/>
    <w:rsid w:val="008410AF"/>
    <w:rsid w:val="00841599"/>
    <w:rsid w:val="00841ABF"/>
    <w:rsid w:val="00841C79"/>
    <w:rsid w:val="00842039"/>
    <w:rsid w:val="008446AE"/>
    <w:rsid w:val="0084608E"/>
    <w:rsid w:val="008462E0"/>
    <w:rsid w:val="00846537"/>
    <w:rsid w:val="008478EE"/>
    <w:rsid w:val="0085006C"/>
    <w:rsid w:val="008501C8"/>
    <w:rsid w:val="008514DF"/>
    <w:rsid w:val="0085215A"/>
    <w:rsid w:val="00852B45"/>
    <w:rsid w:val="00852E90"/>
    <w:rsid w:val="0085347A"/>
    <w:rsid w:val="008540AC"/>
    <w:rsid w:val="008543DE"/>
    <w:rsid w:val="008553E4"/>
    <w:rsid w:val="00856075"/>
    <w:rsid w:val="00857187"/>
    <w:rsid w:val="00857D8E"/>
    <w:rsid w:val="00857DF7"/>
    <w:rsid w:val="00860756"/>
    <w:rsid w:val="00861315"/>
    <w:rsid w:val="00861C7E"/>
    <w:rsid w:val="0086318F"/>
    <w:rsid w:val="00864026"/>
    <w:rsid w:val="008653E8"/>
    <w:rsid w:val="00865AF0"/>
    <w:rsid w:val="00866887"/>
    <w:rsid w:val="00867012"/>
    <w:rsid w:val="00871407"/>
    <w:rsid w:val="00871901"/>
    <w:rsid w:val="00874E58"/>
    <w:rsid w:val="00876B1D"/>
    <w:rsid w:val="00877791"/>
    <w:rsid w:val="00877818"/>
    <w:rsid w:val="008800A5"/>
    <w:rsid w:val="0088040F"/>
    <w:rsid w:val="008809E3"/>
    <w:rsid w:val="00880E19"/>
    <w:rsid w:val="008810C1"/>
    <w:rsid w:val="00882406"/>
    <w:rsid w:val="00882BAD"/>
    <w:rsid w:val="00883656"/>
    <w:rsid w:val="008852FD"/>
    <w:rsid w:val="008856ED"/>
    <w:rsid w:val="00886755"/>
    <w:rsid w:val="00890741"/>
    <w:rsid w:val="0089134F"/>
    <w:rsid w:val="008914CE"/>
    <w:rsid w:val="008916EC"/>
    <w:rsid w:val="00891C1A"/>
    <w:rsid w:val="00893139"/>
    <w:rsid w:val="0089345C"/>
    <w:rsid w:val="008944EB"/>
    <w:rsid w:val="00894C09"/>
    <w:rsid w:val="00895674"/>
    <w:rsid w:val="008A01F7"/>
    <w:rsid w:val="008A1466"/>
    <w:rsid w:val="008A1C86"/>
    <w:rsid w:val="008A24C5"/>
    <w:rsid w:val="008A30D8"/>
    <w:rsid w:val="008A3A26"/>
    <w:rsid w:val="008A5446"/>
    <w:rsid w:val="008A68E0"/>
    <w:rsid w:val="008A7B49"/>
    <w:rsid w:val="008B128F"/>
    <w:rsid w:val="008B13A7"/>
    <w:rsid w:val="008B2210"/>
    <w:rsid w:val="008B236B"/>
    <w:rsid w:val="008B4627"/>
    <w:rsid w:val="008B4DB3"/>
    <w:rsid w:val="008B5D1A"/>
    <w:rsid w:val="008B64EF"/>
    <w:rsid w:val="008B6A39"/>
    <w:rsid w:val="008B6A55"/>
    <w:rsid w:val="008B784D"/>
    <w:rsid w:val="008B7A48"/>
    <w:rsid w:val="008C03B3"/>
    <w:rsid w:val="008C090E"/>
    <w:rsid w:val="008C0AF4"/>
    <w:rsid w:val="008C1B28"/>
    <w:rsid w:val="008C3067"/>
    <w:rsid w:val="008C409E"/>
    <w:rsid w:val="008D0240"/>
    <w:rsid w:val="008D02ED"/>
    <w:rsid w:val="008D0F5C"/>
    <w:rsid w:val="008D0FAB"/>
    <w:rsid w:val="008D0FDE"/>
    <w:rsid w:val="008D1957"/>
    <w:rsid w:val="008D2CFA"/>
    <w:rsid w:val="008D4405"/>
    <w:rsid w:val="008D77A0"/>
    <w:rsid w:val="008E0454"/>
    <w:rsid w:val="008E242D"/>
    <w:rsid w:val="008E257F"/>
    <w:rsid w:val="008E50B3"/>
    <w:rsid w:val="008E5710"/>
    <w:rsid w:val="008E5AE2"/>
    <w:rsid w:val="008F1000"/>
    <w:rsid w:val="008F1BA5"/>
    <w:rsid w:val="008F3A43"/>
    <w:rsid w:val="008F417B"/>
    <w:rsid w:val="008F559E"/>
    <w:rsid w:val="008F68A8"/>
    <w:rsid w:val="008F6EC0"/>
    <w:rsid w:val="00900B45"/>
    <w:rsid w:val="009016B9"/>
    <w:rsid w:val="00901EC3"/>
    <w:rsid w:val="00901FCB"/>
    <w:rsid w:val="009020BA"/>
    <w:rsid w:val="009022EE"/>
    <w:rsid w:val="0090495A"/>
    <w:rsid w:val="00905E7C"/>
    <w:rsid w:val="009068C0"/>
    <w:rsid w:val="009075E0"/>
    <w:rsid w:val="00907E7C"/>
    <w:rsid w:val="00910D97"/>
    <w:rsid w:val="00910FB3"/>
    <w:rsid w:val="00911015"/>
    <w:rsid w:val="00911448"/>
    <w:rsid w:val="009124BF"/>
    <w:rsid w:val="00912D13"/>
    <w:rsid w:val="00912E09"/>
    <w:rsid w:val="0091424D"/>
    <w:rsid w:val="00920203"/>
    <w:rsid w:val="00920569"/>
    <w:rsid w:val="00920EB1"/>
    <w:rsid w:val="00921221"/>
    <w:rsid w:val="00921FB2"/>
    <w:rsid w:val="00921FE3"/>
    <w:rsid w:val="0092341C"/>
    <w:rsid w:val="00923DFA"/>
    <w:rsid w:val="00924074"/>
    <w:rsid w:val="00924946"/>
    <w:rsid w:val="00925C76"/>
    <w:rsid w:val="0092661A"/>
    <w:rsid w:val="009267D3"/>
    <w:rsid w:val="0093058D"/>
    <w:rsid w:val="009330A9"/>
    <w:rsid w:val="0093363B"/>
    <w:rsid w:val="0093397B"/>
    <w:rsid w:val="0093437F"/>
    <w:rsid w:val="00934DC8"/>
    <w:rsid w:val="00935784"/>
    <w:rsid w:val="009372FB"/>
    <w:rsid w:val="00937B36"/>
    <w:rsid w:val="0094067E"/>
    <w:rsid w:val="0094084B"/>
    <w:rsid w:val="00941803"/>
    <w:rsid w:val="009418D0"/>
    <w:rsid w:val="00942508"/>
    <w:rsid w:val="00942BEF"/>
    <w:rsid w:val="00944B97"/>
    <w:rsid w:val="00947170"/>
    <w:rsid w:val="00950121"/>
    <w:rsid w:val="00950B0B"/>
    <w:rsid w:val="009517DC"/>
    <w:rsid w:val="00951D55"/>
    <w:rsid w:val="00951F74"/>
    <w:rsid w:val="00954458"/>
    <w:rsid w:val="00955D48"/>
    <w:rsid w:val="00955F94"/>
    <w:rsid w:val="00956757"/>
    <w:rsid w:val="00956C39"/>
    <w:rsid w:val="00957E00"/>
    <w:rsid w:val="009610E1"/>
    <w:rsid w:val="00963B64"/>
    <w:rsid w:val="00964064"/>
    <w:rsid w:val="0096461B"/>
    <w:rsid w:val="00966A39"/>
    <w:rsid w:val="00966A65"/>
    <w:rsid w:val="00966B32"/>
    <w:rsid w:val="00966F2A"/>
    <w:rsid w:val="00967236"/>
    <w:rsid w:val="00971AA2"/>
    <w:rsid w:val="0097224D"/>
    <w:rsid w:val="00972665"/>
    <w:rsid w:val="00973B06"/>
    <w:rsid w:val="00974FAD"/>
    <w:rsid w:val="00975ACF"/>
    <w:rsid w:val="00975B5A"/>
    <w:rsid w:val="00975C94"/>
    <w:rsid w:val="0097634C"/>
    <w:rsid w:val="0097690E"/>
    <w:rsid w:val="00977AD8"/>
    <w:rsid w:val="009801FB"/>
    <w:rsid w:val="009807A4"/>
    <w:rsid w:val="00980C3A"/>
    <w:rsid w:val="00982522"/>
    <w:rsid w:val="00984B1F"/>
    <w:rsid w:val="00985412"/>
    <w:rsid w:val="00985779"/>
    <w:rsid w:val="00985EC2"/>
    <w:rsid w:val="00986174"/>
    <w:rsid w:val="009865A1"/>
    <w:rsid w:val="00986B9E"/>
    <w:rsid w:val="009870B3"/>
    <w:rsid w:val="0098712C"/>
    <w:rsid w:val="00987367"/>
    <w:rsid w:val="00987811"/>
    <w:rsid w:val="0099074C"/>
    <w:rsid w:val="009908B0"/>
    <w:rsid w:val="00990F90"/>
    <w:rsid w:val="00990FC7"/>
    <w:rsid w:val="00992000"/>
    <w:rsid w:val="009932D0"/>
    <w:rsid w:val="00993F49"/>
    <w:rsid w:val="00994350"/>
    <w:rsid w:val="009975B9"/>
    <w:rsid w:val="009A0A84"/>
    <w:rsid w:val="009A2617"/>
    <w:rsid w:val="009A4FCE"/>
    <w:rsid w:val="009A559B"/>
    <w:rsid w:val="009A6C39"/>
    <w:rsid w:val="009A721C"/>
    <w:rsid w:val="009A7558"/>
    <w:rsid w:val="009B07CA"/>
    <w:rsid w:val="009B1087"/>
    <w:rsid w:val="009B388C"/>
    <w:rsid w:val="009B3A3C"/>
    <w:rsid w:val="009B3A9A"/>
    <w:rsid w:val="009B3EFF"/>
    <w:rsid w:val="009B4550"/>
    <w:rsid w:val="009B4741"/>
    <w:rsid w:val="009B4761"/>
    <w:rsid w:val="009B54EE"/>
    <w:rsid w:val="009B5F49"/>
    <w:rsid w:val="009B6539"/>
    <w:rsid w:val="009B661E"/>
    <w:rsid w:val="009B677F"/>
    <w:rsid w:val="009B6B25"/>
    <w:rsid w:val="009B6B9C"/>
    <w:rsid w:val="009C0840"/>
    <w:rsid w:val="009C151C"/>
    <w:rsid w:val="009C3FF2"/>
    <w:rsid w:val="009C71D6"/>
    <w:rsid w:val="009D00FA"/>
    <w:rsid w:val="009D06B3"/>
    <w:rsid w:val="009D16AB"/>
    <w:rsid w:val="009D1A89"/>
    <w:rsid w:val="009D1BB5"/>
    <w:rsid w:val="009D1C46"/>
    <w:rsid w:val="009D28BF"/>
    <w:rsid w:val="009D4783"/>
    <w:rsid w:val="009D4F75"/>
    <w:rsid w:val="009D792C"/>
    <w:rsid w:val="009D7A22"/>
    <w:rsid w:val="009E5FD7"/>
    <w:rsid w:val="009E68BD"/>
    <w:rsid w:val="009E6CAA"/>
    <w:rsid w:val="009E6D93"/>
    <w:rsid w:val="009E6F40"/>
    <w:rsid w:val="009E7824"/>
    <w:rsid w:val="009F083D"/>
    <w:rsid w:val="009F20AD"/>
    <w:rsid w:val="009F2CFA"/>
    <w:rsid w:val="009F2FF2"/>
    <w:rsid w:val="009F35EF"/>
    <w:rsid w:val="009F403B"/>
    <w:rsid w:val="009F4324"/>
    <w:rsid w:val="009F4431"/>
    <w:rsid w:val="009F4538"/>
    <w:rsid w:val="009F4B5A"/>
    <w:rsid w:val="009F50C0"/>
    <w:rsid w:val="009F5F8D"/>
    <w:rsid w:val="009F666C"/>
    <w:rsid w:val="00A001CC"/>
    <w:rsid w:val="00A02EB1"/>
    <w:rsid w:val="00A03DAB"/>
    <w:rsid w:val="00A05A1B"/>
    <w:rsid w:val="00A05EEE"/>
    <w:rsid w:val="00A066C2"/>
    <w:rsid w:val="00A06D2C"/>
    <w:rsid w:val="00A10D2A"/>
    <w:rsid w:val="00A130A0"/>
    <w:rsid w:val="00A1407F"/>
    <w:rsid w:val="00A16A7B"/>
    <w:rsid w:val="00A16F2D"/>
    <w:rsid w:val="00A175B0"/>
    <w:rsid w:val="00A20007"/>
    <w:rsid w:val="00A20CBB"/>
    <w:rsid w:val="00A216AD"/>
    <w:rsid w:val="00A21FE1"/>
    <w:rsid w:val="00A2325E"/>
    <w:rsid w:val="00A2529D"/>
    <w:rsid w:val="00A254A9"/>
    <w:rsid w:val="00A25D31"/>
    <w:rsid w:val="00A27110"/>
    <w:rsid w:val="00A27473"/>
    <w:rsid w:val="00A27954"/>
    <w:rsid w:val="00A30550"/>
    <w:rsid w:val="00A323F9"/>
    <w:rsid w:val="00A3335A"/>
    <w:rsid w:val="00A34764"/>
    <w:rsid w:val="00A349A5"/>
    <w:rsid w:val="00A359E1"/>
    <w:rsid w:val="00A37195"/>
    <w:rsid w:val="00A40CBA"/>
    <w:rsid w:val="00A41BD9"/>
    <w:rsid w:val="00A41C6E"/>
    <w:rsid w:val="00A41F1E"/>
    <w:rsid w:val="00A43025"/>
    <w:rsid w:val="00A43B9E"/>
    <w:rsid w:val="00A43E32"/>
    <w:rsid w:val="00A442E8"/>
    <w:rsid w:val="00A45F43"/>
    <w:rsid w:val="00A46378"/>
    <w:rsid w:val="00A46DC3"/>
    <w:rsid w:val="00A506DD"/>
    <w:rsid w:val="00A5214E"/>
    <w:rsid w:val="00A52D5B"/>
    <w:rsid w:val="00A5318A"/>
    <w:rsid w:val="00A53583"/>
    <w:rsid w:val="00A53BFF"/>
    <w:rsid w:val="00A53F7D"/>
    <w:rsid w:val="00A53FD6"/>
    <w:rsid w:val="00A54FFB"/>
    <w:rsid w:val="00A56E41"/>
    <w:rsid w:val="00A5736D"/>
    <w:rsid w:val="00A574CF"/>
    <w:rsid w:val="00A575E2"/>
    <w:rsid w:val="00A606FB"/>
    <w:rsid w:val="00A607CD"/>
    <w:rsid w:val="00A60CDE"/>
    <w:rsid w:val="00A63320"/>
    <w:rsid w:val="00A63BE8"/>
    <w:rsid w:val="00A6422D"/>
    <w:rsid w:val="00A64AAE"/>
    <w:rsid w:val="00A65AC4"/>
    <w:rsid w:val="00A675DD"/>
    <w:rsid w:val="00A711AE"/>
    <w:rsid w:val="00A715B7"/>
    <w:rsid w:val="00A71BF4"/>
    <w:rsid w:val="00A742E6"/>
    <w:rsid w:val="00A747EC"/>
    <w:rsid w:val="00A74D18"/>
    <w:rsid w:val="00A75ED7"/>
    <w:rsid w:val="00A77893"/>
    <w:rsid w:val="00A8281A"/>
    <w:rsid w:val="00A844B6"/>
    <w:rsid w:val="00A8463D"/>
    <w:rsid w:val="00A85162"/>
    <w:rsid w:val="00A85888"/>
    <w:rsid w:val="00A860F1"/>
    <w:rsid w:val="00A87B49"/>
    <w:rsid w:val="00A9076C"/>
    <w:rsid w:val="00A90B41"/>
    <w:rsid w:val="00A915DA"/>
    <w:rsid w:val="00A91671"/>
    <w:rsid w:val="00A91738"/>
    <w:rsid w:val="00A9219E"/>
    <w:rsid w:val="00A92B65"/>
    <w:rsid w:val="00A93237"/>
    <w:rsid w:val="00A96A5C"/>
    <w:rsid w:val="00A973C5"/>
    <w:rsid w:val="00AA0C36"/>
    <w:rsid w:val="00AA16D7"/>
    <w:rsid w:val="00AA34FF"/>
    <w:rsid w:val="00AA3C51"/>
    <w:rsid w:val="00AA459D"/>
    <w:rsid w:val="00AA489A"/>
    <w:rsid w:val="00AB06E4"/>
    <w:rsid w:val="00AB0A3C"/>
    <w:rsid w:val="00AB2368"/>
    <w:rsid w:val="00AB34C3"/>
    <w:rsid w:val="00AB3D9D"/>
    <w:rsid w:val="00AB5044"/>
    <w:rsid w:val="00AB5AA9"/>
    <w:rsid w:val="00AB5B91"/>
    <w:rsid w:val="00AB6CA6"/>
    <w:rsid w:val="00AB6F50"/>
    <w:rsid w:val="00AC1593"/>
    <w:rsid w:val="00AC1AC5"/>
    <w:rsid w:val="00AC1EE1"/>
    <w:rsid w:val="00AC4326"/>
    <w:rsid w:val="00AC446C"/>
    <w:rsid w:val="00AC451B"/>
    <w:rsid w:val="00AC5D79"/>
    <w:rsid w:val="00AC5FBA"/>
    <w:rsid w:val="00AC72AD"/>
    <w:rsid w:val="00AD0E79"/>
    <w:rsid w:val="00AD2FE5"/>
    <w:rsid w:val="00AD3124"/>
    <w:rsid w:val="00AD361C"/>
    <w:rsid w:val="00AD4990"/>
    <w:rsid w:val="00AD553E"/>
    <w:rsid w:val="00AD7AE4"/>
    <w:rsid w:val="00AD7D5E"/>
    <w:rsid w:val="00AE0914"/>
    <w:rsid w:val="00AE16FC"/>
    <w:rsid w:val="00AE1832"/>
    <w:rsid w:val="00AE1947"/>
    <w:rsid w:val="00AE3C1A"/>
    <w:rsid w:val="00AE5CA4"/>
    <w:rsid w:val="00AE6A33"/>
    <w:rsid w:val="00AE6E73"/>
    <w:rsid w:val="00AE793A"/>
    <w:rsid w:val="00AE7B8A"/>
    <w:rsid w:val="00AE7FD2"/>
    <w:rsid w:val="00AF15F2"/>
    <w:rsid w:val="00AF34D2"/>
    <w:rsid w:val="00AF6352"/>
    <w:rsid w:val="00B004A7"/>
    <w:rsid w:val="00B01127"/>
    <w:rsid w:val="00B029E3"/>
    <w:rsid w:val="00B05EFD"/>
    <w:rsid w:val="00B06B90"/>
    <w:rsid w:val="00B102FD"/>
    <w:rsid w:val="00B103C3"/>
    <w:rsid w:val="00B10C75"/>
    <w:rsid w:val="00B10D6D"/>
    <w:rsid w:val="00B124AC"/>
    <w:rsid w:val="00B153A6"/>
    <w:rsid w:val="00B15D5A"/>
    <w:rsid w:val="00B15F29"/>
    <w:rsid w:val="00B163BF"/>
    <w:rsid w:val="00B17114"/>
    <w:rsid w:val="00B17372"/>
    <w:rsid w:val="00B17C1F"/>
    <w:rsid w:val="00B17DD3"/>
    <w:rsid w:val="00B20F34"/>
    <w:rsid w:val="00B21166"/>
    <w:rsid w:val="00B258C1"/>
    <w:rsid w:val="00B25A62"/>
    <w:rsid w:val="00B275AC"/>
    <w:rsid w:val="00B303DB"/>
    <w:rsid w:val="00B30EF1"/>
    <w:rsid w:val="00B32091"/>
    <w:rsid w:val="00B32519"/>
    <w:rsid w:val="00B33D58"/>
    <w:rsid w:val="00B34791"/>
    <w:rsid w:val="00B365ED"/>
    <w:rsid w:val="00B40396"/>
    <w:rsid w:val="00B41A25"/>
    <w:rsid w:val="00B424E9"/>
    <w:rsid w:val="00B42C0D"/>
    <w:rsid w:val="00B433AD"/>
    <w:rsid w:val="00B44246"/>
    <w:rsid w:val="00B44E1A"/>
    <w:rsid w:val="00B45CC5"/>
    <w:rsid w:val="00B46B23"/>
    <w:rsid w:val="00B46FD4"/>
    <w:rsid w:val="00B47BC2"/>
    <w:rsid w:val="00B47E20"/>
    <w:rsid w:val="00B50013"/>
    <w:rsid w:val="00B50142"/>
    <w:rsid w:val="00B51E70"/>
    <w:rsid w:val="00B52854"/>
    <w:rsid w:val="00B52F86"/>
    <w:rsid w:val="00B5350C"/>
    <w:rsid w:val="00B53686"/>
    <w:rsid w:val="00B548CF"/>
    <w:rsid w:val="00B54B27"/>
    <w:rsid w:val="00B60E6E"/>
    <w:rsid w:val="00B60F1D"/>
    <w:rsid w:val="00B6236B"/>
    <w:rsid w:val="00B62598"/>
    <w:rsid w:val="00B6281A"/>
    <w:rsid w:val="00B64DA7"/>
    <w:rsid w:val="00B651D9"/>
    <w:rsid w:val="00B65710"/>
    <w:rsid w:val="00B675F0"/>
    <w:rsid w:val="00B71413"/>
    <w:rsid w:val="00B71B76"/>
    <w:rsid w:val="00B729BB"/>
    <w:rsid w:val="00B730AB"/>
    <w:rsid w:val="00B75860"/>
    <w:rsid w:val="00B76C2A"/>
    <w:rsid w:val="00B76FD5"/>
    <w:rsid w:val="00B775D7"/>
    <w:rsid w:val="00B77F38"/>
    <w:rsid w:val="00B804A5"/>
    <w:rsid w:val="00B833E8"/>
    <w:rsid w:val="00B84385"/>
    <w:rsid w:val="00B849B2"/>
    <w:rsid w:val="00B85CC9"/>
    <w:rsid w:val="00B86105"/>
    <w:rsid w:val="00B86511"/>
    <w:rsid w:val="00B87B27"/>
    <w:rsid w:val="00B87C00"/>
    <w:rsid w:val="00B9051C"/>
    <w:rsid w:val="00B90BC6"/>
    <w:rsid w:val="00B90CDC"/>
    <w:rsid w:val="00B90F8A"/>
    <w:rsid w:val="00B92327"/>
    <w:rsid w:val="00B94008"/>
    <w:rsid w:val="00B96314"/>
    <w:rsid w:val="00B9665B"/>
    <w:rsid w:val="00B97908"/>
    <w:rsid w:val="00BA273E"/>
    <w:rsid w:val="00BA2AA0"/>
    <w:rsid w:val="00BA2EC8"/>
    <w:rsid w:val="00BA3198"/>
    <w:rsid w:val="00BA3990"/>
    <w:rsid w:val="00BA6529"/>
    <w:rsid w:val="00BB0E93"/>
    <w:rsid w:val="00BB1104"/>
    <w:rsid w:val="00BB3FE6"/>
    <w:rsid w:val="00BB4495"/>
    <w:rsid w:val="00BB4553"/>
    <w:rsid w:val="00BB59F5"/>
    <w:rsid w:val="00BB7253"/>
    <w:rsid w:val="00BB769E"/>
    <w:rsid w:val="00BB7A77"/>
    <w:rsid w:val="00BC08BA"/>
    <w:rsid w:val="00BC1611"/>
    <w:rsid w:val="00BC34D6"/>
    <w:rsid w:val="00BC3F2E"/>
    <w:rsid w:val="00BC5C47"/>
    <w:rsid w:val="00BC7941"/>
    <w:rsid w:val="00BC7C94"/>
    <w:rsid w:val="00BD25EF"/>
    <w:rsid w:val="00BD278D"/>
    <w:rsid w:val="00BD4904"/>
    <w:rsid w:val="00BD5802"/>
    <w:rsid w:val="00BD5B9F"/>
    <w:rsid w:val="00BD7AD2"/>
    <w:rsid w:val="00BE0ED2"/>
    <w:rsid w:val="00BE18B8"/>
    <w:rsid w:val="00BE2FC2"/>
    <w:rsid w:val="00BE38FE"/>
    <w:rsid w:val="00BE4A96"/>
    <w:rsid w:val="00BE58CF"/>
    <w:rsid w:val="00BE64DF"/>
    <w:rsid w:val="00BE7521"/>
    <w:rsid w:val="00BE7B3B"/>
    <w:rsid w:val="00BF15BB"/>
    <w:rsid w:val="00BF1671"/>
    <w:rsid w:val="00BF2F3C"/>
    <w:rsid w:val="00BF33D0"/>
    <w:rsid w:val="00BF38BA"/>
    <w:rsid w:val="00BF517B"/>
    <w:rsid w:val="00BF5315"/>
    <w:rsid w:val="00BF59A4"/>
    <w:rsid w:val="00BF6E4F"/>
    <w:rsid w:val="00BF7230"/>
    <w:rsid w:val="00BF7623"/>
    <w:rsid w:val="00BF787F"/>
    <w:rsid w:val="00C0118E"/>
    <w:rsid w:val="00C01B59"/>
    <w:rsid w:val="00C01B91"/>
    <w:rsid w:val="00C02008"/>
    <w:rsid w:val="00C02421"/>
    <w:rsid w:val="00C0363A"/>
    <w:rsid w:val="00C04192"/>
    <w:rsid w:val="00C04BAF"/>
    <w:rsid w:val="00C05146"/>
    <w:rsid w:val="00C067D3"/>
    <w:rsid w:val="00C10337"/>
    <w:rsid w:val="00C1108A"/>
    <w:rsid w:val="00C11168"/>
    <w:rsid w:val="00C11316"/>
    <w:rsid w:val="00C1151C"/>
    <w:rsid w:val="00C11549"/>
    <w:rsid w:val="00C130C7"/>
    <w:rsid w:val="00C13338"/>
    <w:rsid w:val="00C13EFE"/>
    <w:rsid w:val="00C13FBA"/>
    <w:rsid w:val="00C15175"/>
    <w:rsid w:val="00C16825"/>
    <w:rsid w:val="00C16C24"/>
    <w:rsid w:val="00C17A9C"/>
    <w:rsid w:val="00C17B2B"/>
    <w:rsid w:val="00C21489"/>
    <w:rsid w:val="00C21D7C"/>
    <w:rsid w:val="00C22160"/>
    <w:rsid w:val="00C227E7"/>
    <w:rsid w:val="00C22D80"/>
    <w:rsid w:val="00C22E78"/>
    <w:rsid w:val="00C241C3"/>
    <w:rsid w:val="00C24548"/>
    <w:rsid w:val="00C257D7"/>
    <w:rsid w:val="00C25CAD"/>
    <w:rsid w:val="00C26713"/>
    <w:rsid w:val="00C26F43"/>
    <w:rsid w:val="00C27DB4"/>
    <w:rsid w:val="00C27E76"/>
    <w:rsid w:val="00C30249"/>
    <w:rsid w:val="00C30E55"/>
    <w:rsid w:val="00C30FC7"/>
    <w:rsid w:val="00C30FCA"/>
    <w:rsid w:val="00C313BD"/>
    <w:rsid w:val="00C3151B"/>
    <w:rsid w:val="00C3195E"/>
    <w:rsid w:val="00C32BA8"/>
    <w:rsid w:val="00C3352E"/>
    <w:rsid w:val="00C336F6"/>
    <w:rsid w:val="00C339F5"/>
    <w:rsid w:val="00C345DD"/>
    <w:rsid w:val="00C3471B"/>
    <w:rsid w:val="00C34C26"/>
    <w:rsid w:val="00C34F02"/>
    <w:rsid w:val="00C365C9"/>
    <w:rsid w:val="00C36F47"/>
    <w:rsid w:val="00C376CF"/>
    <w:rsid w:val="00C37F07"/>
    <w:rsid w:val="00C414C0"/>
    <w:rsid w:val="00C41899"/>
    <w:rsid w:val="00C41E98"/>
    <w:rsid w:val="00C42937"/>
    <w:rsid w:val="00C434E6"/>
    <w:rsid w:val="00C44461"/>
    <w:rsid w:val="00C445DB"/>
    <w:rsid w:val="00C45330"/>
    <w:rsid w:val="00C467E1"/>
    <w:rsid w:val="00C471E4"/>
    <w:rsid w:val="00C47522"/>
    <w:rsid w:val="00C47824"/>
    <w:rsid w:val="00C512E5"/>
    <w:rsid w:val="00C52A28"/>
    <w:rsid w:val="00C52D37"/>
    <w:rsid w:val="00C539A6"/>
    <w:rsid w:val="00C602CF"/>
    <w:rsid w:val="00C60987"/>
    <w:rsid w:val="00C6148D"/>
    <w:rsid w:val="00C61563"/>
    <w:rsid w:val="00C61623"/>
    <w:rsid w:val="00C63CA1"/>
    <w:rsid w:val="00C63CB8"/>
    <w:rsid w:val="00C6523B"/>
    <w:rsid w:val="00C65CD9"/>
    <w:rsid w:val="00C67BE1"/>
    <w:rsid w:val="00C67DBD"/>
    <w:rsid w:val="00C7072A"/>
    <w:rsid w:val="00C71C09"/>
    <w:rsid w:val="00C7599C"/>
    <w:rsid w:val="00C80F91"/>
    <w:rsid w:val="00C81D74"/>
    <w:rsid w:val="00C81E52"/>
    <w:rsid w:val="00C831AC"/>
    <w:rsid w:val="00C8665D"/>
    <w:rsid w:val="00C86932"/>
    <w:rsid w:val="00C870DC"/>
    <w:rsid w:val="00C878D0"/>
    <w:rsid w:val="00C91629"/>
    <w:rsid w:val="00C9379F"/>
    <w:rsid w:val="00C93DBE"/>
    <w:rsid w:val="00C95047"/>
    <w:rsid w:val="00C95B03"/>
    <w:rsid w:val="00C977B8"/>
    <w:rsid w:val="00CA0D2C"/>
    <w:rsid w:val="00CA3CF0"/>
    <w:rsid w:val="00CA5851"/>
    <w:rsid w:val="00CA58A5"/>
    <w:rsid w:val="00CA5ADB"/>
    <w:rsid w:val="00CA670C"/>
    <w:rsid w:val="00CA6860"/>
    <w:rsid w:val="00CA694A"/>
    <w:rsid w:val="00CA6A03"/>
    <w:rsid w:val="00CA6EDA"/>
    <w:rsid w:val="00CA7814"/>
    <w:rsid w:val="00CB09F7"/>
    <w:rsid w:val="00CB0C36"/>
    <w:rsid w:val="00CB1093"/>
    <w:rsid w:val="00CB18DC"/>
    <w:rsid w:val="00CB27BB"/>
    <w:rsid w:val="00CB28AA"/>
    <w:rsid w:val="00CB29B7"/>
    <w:rsid w:val="00CB4FE2"/>
    <w:rsid w:val="00CB5312"/>
    <w:rsid w:val="00CB57AB"/>
    <w:rsid w:val="00CB60AE"/>
    <w:rsid w:val="00CB6181"/>
    <w:rsid w:val="00CB631F"/>
    <w:rsid w:val="00CB7095"/>
    <w:rsid w:val="00CC04B2"/>
    <w:rsid w:val="00CC0928"/>
    <w:rsid w:val="00CC15AA"/>
    <w:rsid w:val="00CC1610"/>
    <w:rsid w:val="00CC220A"/>
    <w:rsid w:val="00CC2556"/>
    <w:rsid w:val="00CC3667"/>
    <w:rsid w:val="00CC4233"/>
    <w:rsid w:val="00CC4266"/>
    <w:rsid w:val="00CC5039"/>
    <w:rsid w:val="00CC50E6"/>
    <w:rsid w:val="00CC69E2"/>
    <w:rsid w:val="00CC6AEE"/>
    <w:rsid w:val="00CC6EED"/>
    <w:rsid w:val="00CD021A"/>
    <w:rsid w:val="00CD06DE"/>
    <w:rsid w:val="00CD0FBC"/>
    <w:rsid w:val="00CD1230"/>
    <w:rsid w:val="00CD19D7"/>
    <w:rsid w:val="00CD1A99"/>
    <w:rsid w:val="00CD340E"/>
    <w:rsid w:val="00CD5095"/>
    <w:rsid w:val="00CD5370"/>
    <w:rsid w:val="00CD53A3"/>
    <w:rsid w:val="00CD631F"/>
    <w:rsid w:val="00CD6591"/>
    <w:rsid w:val="00CE0778"/>
    <w:rsid w:val="00CE0A92"/>
    <w:rsid w:val="00CE0A9A"/>
    <w:rsid w:val="00CE1E42"/>
    <w:rsid w:val="00CE20B1"/>
    <w:rsid w:val="00CE2794"/>
    <w:rsid w:val="00CE408D"/>
    <w:rsid w:val="00CE40EE"/>
    <w:rsid w:val="00CE6F5D"/>
    <w:rsid w:val="00CE7FF3"/>
    <w:rsid w:val="00CF0135"/>
    <w:rsid w:val="00CF0BFD"/>
    <w:rsid w:val="00CF28DE"/>
    <w:rsid w:val="00CF382F"/>
    <w:rsid w:val="00CF41F5"/>
    <w:rsid w:val="00CF46B2"/>
    <w:rsid w:val="00CF52D9"/>
    <w:rsid w:val="00CF5989"/>
    <w:rsid w:val="00CF6A77"/>
    <w:rsid w:val="00CF7D9C"/>
    <w:rsid w:val="00D0044D"/>
    <w:rsid w:val="00D0049D"/>
    <w:rsid w:val="00D00DB0"/>
    <w:rsid w:val="00D025D2"/>
    <w:rsid w:val="00D02DBC"/>
    <w:rsid w:val="00D0327E"/>
    <w:rsid w:val="00D0412B"/>
    <w:rsid w:val="00D043B6"/>
    <w:rsid w:val="00D0452F"/>
    <w:rsid w:val="00D04B19"/>
    <w:rsid w:val="00D06321"/>
    <w:rsid w:val="00D069EE"/>
    <w:rsid w:val="00D07993"/>
    <w:rsid w:val="00D07FE7"/>
    <w:rsid w:val="00D10783"/>
    <w:rsid w:val="00D11AB4"/>
    <w:rsid w:val="00D125F8"/>
    <w:rsid w:val="00D13B81"/>
    <w:rsid w:val="00D14FF6"/>
    <w:rsid w:val="00D155B7"/>
    <w:rsid w:val="00D16722"/>
    <w:rsid w:val="00D16947"/>
    <w:rsid w:val="00D16B9E"/>
    <w:rsid w:val="00D16C13"/>
    <w:rsid w:val="00D16E4A"/>
    <w:rsid w:val="00D17934"/>
    <w:rsid w:val="00D17CDD"/>
    <w:rsid w:val="00D17E89"/>
    <w:rsid w:val="00D17FD2"/>
    <w:rsid w:val="00D20917"/>
    <w:rsid w:val="00D229CC"/>
    <w:rsid w:val="00D23CB0"/>
    <w:rsid w:val="00D2730D"/>
    <w:rsid w:val="00D27AAC"/>
    <w:rsid w:val="00D3166B"/>
    <w:rsid w:val="00D32320"/>
    <w:rsid w:val="00D32777"/>
    <w:rsid w:val="00D328F5"/>
    <w:rsid w:val="00D32D20"/>
    <w:rsid w:val="00D33236"/>
    <w:rsid w:val="00D34191"/>
    <w:rsid w:val="00D34339"/>
    <w:rsid w:val="00D3443E"/>
    <w:rsid w:val="00D34B17"/>
    <w:rsid w:val="00D34B7C"/>
    <w:rsid w:val="00D35520"/>
    <w:rsid w:val="00D362B5"/>
    <w:rsid w:val="00D36689"/>
    <w:rsid w:val="00D375B6"/>
    <w:rsid w:val="00D37763"/>
    <w:rsid w:val="00D40E8B"/>
    <w:rsid w:val="00D421C7"/>
    <w:rsid w:val="00D4290A"/>
    <w:rsid w:val="00D43196"/>
    <w:rsid w:val="00D4414D"/>
    <w:rsid w:val="00D44255"/>
    <w:rsid w:val="00D45973"/>
    <w:rsid w:val="00D45C51"/>
    <w:rsid w:val="00D50792"/>
    <w:rsid w:val="00D50918"/>
    <w:rsid w:val="00D513EB"/>
    <w:rsid w:val="00D528E8"/>
    <w:rsid w:val="00D545B4"/>
    <w:rsid w:val="00D5493E"/>
    <w:rsid w:val="00D60003"/>
    <w:rsid w:val="00D60356"/>
    <w:rsid w:val="00D616F2"/>
    <w:rsid w:val="00D62D3E"/>
    <w:rsid w:val="00D63CC8"/>
    <w:rsid w:val="00D643CE"/>
    <w:rsid w:val="00D6506C"/>
    <w:rsid w:val="00D65A11"/>
    <w:rsid w:val="00D65C57"/>
    <w:rsid w:val="00D66022"/>
    <w:rsid w:val="00D66755"/>
    <w:rsid w:val="00D66E35"/>
    <w:rsid w:val="00D702EA"/>
    <w:rsid w:val="00D7090F"/>
    <w:rsid w:val="00D71FCF"/>
    <w:rsid w:val="00D724AA"/>
    <w:rsid w:val="00D72FF0"/>
    <w:rsid w:val="00D7422E"/>
    <w:rsid w:val="00D753E0"/>
    <w:rsid w:val="00D75A1C"/>
    <w:rsid w:val="00D765AB"/>
    <w:rsid w:val="00D773A6"/>
    <w:rsid w:val="00D8261C"/>
    <w:rsid w:val="00D830D2"/>
    <w:rsid w:val="00D86992"/>
    <w:rsid w:val="00D86AC2"/>
    <w:rsid w:val="00D877D4"/>
    <w:rsid w:val="00D87818"/>
    <w:rsid w:val="00D87999"/>
    <w:rsid w:val="00D923EE"/>
    <w:rsid w:val="00D92513"/>
    <w:rsid w:val="00D92ADD"/>
    <w:rsid w:val="00D934F4"/>
    <w:rsid w:val="00D945B9"/>
    <w:rsid w:val="00D95165"/>
    <w:rsid w:val="00D967AB"/>
    <w:rsid w:val="00DA03C3"/>
    <w:rsid w:val="00DA117B"/>
    <w:rsid w:val="00DA1A1D"/>
    <w:rsid w:val="00DA2FCC"/>
    <w:rsid w:val="00DA41FA"/>
    <w:rsid w:val="00DA488B"/>
    <w:rsid w:val="00DA5FD1"/>
    <w:rsid w:val="00DA6B77"/>
    <w:rsid w:val="00DA7DCB"/>
    <w:rsid w:val="00DA7E32"/>
    <w:rsid w:val="00DB0779"/>
    <w:rsid w:val="00DB2E97"/>
    <w:rsid w:val="00DB528E"/>
    <w:rsid w:val="00DB6296"/>
    <w:rsid w:val="00DB65F1"/>
    <w:rsid w:val="00DB660B"/>
    <w:rsid w:val="00DB7E4A"/>
    <w:rsid w:val="00DC20EF"/>
    <w:rsid w:val="00DC23B2"/>
    <w:rsid w:val="00DC248B"/>
    <w:rsid w:val="00DC3E2A"/>
    <w:rsid w:val="00DC436B"/>
    <w:rsid w:val="00DC45C8"/>
    <w:rsid w:val="00DC4C1D"/>
    <w:rsid w:val="00DC529C"/>
    <w:rsid w:val="00DC71CD"/>
    <w:rsid w:val="00DC7581"/>
    <w:rsid w:val="00DD0E06"/>
    <w:rsid w:val="00DD12AA"/>
    <w:rsid w:val="00DD5E3E"/>
    <w:rsid w:val="00DD6025"/>
    <w:rsid w:val="00DE0E9B"/>
    <w:rsid w:val="00DE1121"/>
    <w:rsid w:val="00DE1E08"/>
    <w:rsid w:val="00DE418E"/>
    <w:rsid w:val="00DE419C"/>
    <w:rsid w:val="00DE4752"/>
    <w:rsid w:val="00DE4BD8"/>
    <w:rsid w:val="00DE4C77"/>
    <w:rsid w:val="00DE56E4"/>
    <w:rsid w:val="00DE654E"/>
    <w:rsid w:val="00DE70ED"/>
    <w:rsid w:val="00DF0C95"/>
    <w:rsid w:val="00DF1462"/>
    <w:rsid w:val="00DF1683"/>
    <w:rsid w:val="00DF2871"/>
    <w:rsid w:val="00DF3345"/>
    <w:rsid w:val="00DF3B1E"/>
    <w:rsid w:val="00DF42FE"/>
    <w:rsid w:val="00DF583F"/>
    <w:rsid w:val="00DF63FF"/>
    <w:rsid w:val="00DF6AD8"/>
    <w:rsid w:val="00DF7CFD"/>
    <w:rsid w:val="00DF7EF3"/>
    <w:rsid w:val="00E00C98"/>
    <w:rsid w:val="00E0139F"/>
    <w:rsid w:val="00E01969"/>
    <w:rsid w:val="00E02C02"/>
    <w:rsid w:val="00E03373"/>
    <w:rsid w:val="00E03AC9"/>
    <w:rsid w:val="00E03BEC"/>
    <w:rsid w:val="00E05FD3"/>
    <w:rsid w:val="00E06D3F"/>
    <w:rsid w:val="00E071CE"/>
    <w:rsid w:val="00E07681"/>
    <w:rsid w:val="00E07BA7"/>
    <w:rsid w:val="00E12C17"/>
    <w:rsid w:val="00E12F61"/>
    <w:rsid w:val="00E131BA"/>
    <w:rsid w:val="00E13E75"/>
    <w:rsid w:val="00E153CF"/>
    <w:rsid w:val="00E15822"/>
    <w:rsid w:val="00E16F8C"/>
    <w:rsid w:val="00E1717B"/>
    <w:rsid w:val="00E20148"/>
    <w:rsid w:val="00E204E7"/>
    <w:rsid w:val="00E20FB3"/>
    <w:rsid w:val="00E21653"/>
    <w:rsid w:val="00E22158"/>
    <w:rsid w:val="00E229FB"/>
    <w:rsid w:val="00E23647"/>
    <w:rsid w:val="00E23D53"/>
    <w:rsid w:val="00E23F49"/>
    <w:rsid w:val="00E2444D"/>
    <w:rsid w:val="00E24662"/>
    <w:rsid w:val="00E249D9"/>
    <w:rsid w:val="00E24C4E"/>
    <w:rsid w:val="00E24D09"/>
    <w:rsid w:val="00E31D49"/>
    <w:rsid w:val="00E329A0"/>
    <w:rsid w:val="00E32A2D"/>
    <w:rsid w:val="00E32A43"/>
    <w:rsid w:val="00E32B8E"/>
    <w:rsid w:val="00E33143"/>
    <w:rsid w:val="00E33246"/>
    <w:rsid w:val="00E333D1"/>
    <w:rsid w:val="00E3471F"/>
    <w:rsid w:val="00E36B53"/>
    <w:rsid w:val="00E40B7E"/>
    <w:rsid w:val="00E413E0"/>
    <w:rsid w:val="00E415CA"/>
    <w:rsid w:val="00E421A2"/>
    <w:rsid w:val="00E42A1A"/>
    <w:rsid w:val="00E42E19"/>
    <w:rsid w:val="00E43A07"/>
    <w:rsid w:val="00E4453F"/>
    <w:rsid w:val="00E44554"/>
    <w:rsid w:val="00E4506F"/>
    <w:rsid w:val="00E451B5"/>
    <w:rsid w:val="00E4525E"/>
    <w:rsid w:val="00E45DC5"/>
    <w:rsid w:val="00E46E7A"/>
    <w:rsid w:val="00E509E0"/>
    <w:rsid w:val="00E51600"/>
    <w:rsid w:val="00E52883"/>
    <w:rsid w:val="00E531BD"/>
    <w:rsid w:val="00E54563"/>
    <w:rsid w:val="00E54FF9"/>
    <w:rsid w:val="00E55EED"/>
    <w:rsid w:val="00E57890"/>
    <w:rsid w:val="00E578C8"/>
    <w:rsid w:val="00E57E81"/>
    <w:rsid w:val="00E62A36"/>
    <w:rsid w:val="00E6403C"/>
    <w:rsid w:val="00E64126"/>
    <w:rsid w:val="00E659E6"/>
    <w:rsid w:val="00E65FBD"/>
    <w:rsid w:val="00E66A43"/>
    <w:rsid w:val="00E66CF2"/>
    <w:rsid w:val="00E674F5"/>
    <w:rsid w:val="00E67E48"/>
    <w:rsid w:val="00E705DF"/>
    <w:rsid w:val="00E70F5C"/>
    <w:rsid w:val="00E73471"/>
    <w:rsid w:val="00E754DF"/>
    <w:rsid w:val="00E759F7"/>
    <w:rsid w:val="00E77390"/>
    <w:rsid w:val="00E77B00"/>
    <w:rsid w:val="00E81A0B"/>
    <w:rsid w:val="00E81AEA"/>
    <w:rsid w:val="00E826C3"/>
    <w:rsid w:val="00E837B4"/>
    <w:rsid w:val="00E84743"/>
    <w:rsid w:val="00E90E41"/>
    <w:rsid w:val="00E910F7"/>
    <w:rsid w:val="00E92344"/>
    <w:rsid w:val="00E945BE"/>
    <w:rsid w:val="00E948AA"/>
    <w:rsid w:val="00E94F4E"/>
    <w:rsid w:val="00E956AD"/>
    <w:rsid w:val="00E9747B"/>
    <w:rsid w:val="00E97ADA"/>
    <w:rsid w:val="00EA0763"/>
    <w:rsid w:val="00EA1A7A"/>
    <w:rsid w:val="00EA270D"/>
    <w:rsid w:val="00EA2C9F"/>
    <w:rsid w:val="00EA3058"/>
    <w:rsid w:val="00EA3B8C"/>
    <w:rsid w:val="00EA4898"/>
    <w:rsid w:val="00EA49BE"/>
    <w:rsid w:val="00EA6790"/>
    <w:rsid w:val="00EA797A"/>
    <w:rsid w:val="00EA798A"/>
    <w:rsid w:val="00EB0975"/>
    <w:rsid w:val="00EB10B5"/>
    <w:rsid w:val="00EB1D9B"/>
    <w:rsid w:val="00EB31CB"/>
    <w:rsid w:val="00EB39BA"/>
    <w:rsid w:val="00EB3B2D"/>
    <w:rsid w:val="00EB3E2F"/>
    <w:rsid w:val="00EB4F62"/>
    <w:rsid w:val="00EB7F31"/>
    <w:rsid w:val="00EC1BB9"/>
    <w:rsid w:val="00EC348F"/>
    <w:rsid w:val="00EC3FC3"/>
    <w:rsid w:val="00EC4AC3"/>
    <w:rsid w:val="00EC5BF2"/>
    <w:rsid w:val="00EC5E42"/>
    <w:rsid w:val="00EC69D5"/>
    <w:rsid w:val="00EC788D"/>
    <w:rsid w:val="00ED01A9"/>
    <w:rsid w:val="00ED0875"/>
    <w:rsid w:val="00ED1F4E"/>
    <w:rsid w:val="00ED3209"/>
    <w:rsid w:val="00ED529E"/>
    <w:rsid w:val="00ED5733"/>
    <w:rsid w:val="00ED6C02"/>
    <w:rsid w:val="00EE0163"/>
    <w:rsid w:val="00EE0849"/>
    <w:rsid w:val="00EE2C06"/>
    <w:rsid w:val="00EE2FD0"/>
    <w:rsid w:val="00EE30CA"/>
    <w:rsid w:val="00EE3436"/>
    <w:rsid w:val="00EE4374"/>
    <w:rsid w:val="00EE5AA7"/>
    <w:rsid w:val="00EE6171"/>
    <w:rsid w:val="00EE7E3E"/>
    <w:rsid w:val="00EE7FE4"/>
    <w:rsid w:val="00EF04FC"/>
    <w:rsid w:val="00EF07B8"/>
    <w:rsid w:val="00EF08B8"/>
    <w:rsid w:val="00EF09E5"/>
    <w:rsid w:val="00EF0C62"/>
    <w:rsid w:val="00EF1E21"/>
    <w:rsid w:val="00EF255A"/>
    <w:rsid w:val="00EF2C02"/>
    <w:rsid w:val="00EF3771"/>
    <w:rsid w:val="00EF415E"/>
    <w:rsid w:val="00EF6797"/>
    <w:rsid w:val="00EF6C1F"/>
    <w:rsid w:val="00EF7B1E"/>
    <w:rsid w:val="00F01260"/>
    <w:rsid w:val="00F03C84"/>
    <w:rsid w:val="00F040DA"/>
    <w:rsid w:val="00F0498D"/>
    <w:rsid w:val="00F0567C"/>
    <w:rsid w:val="00F11A25"/>
    <w:rsid w:val="00F13376"/>
    <w:rsid w:val="00F13F8B"/>
    <w:rsid w:val="00F14A8D"/>
    <w:rsid w:val="00F16D6E"/>
    <w:rsid w:val="00F203EC"/>
    <w:rsid w:val="00F20A0E"/>
    <w:rsid w:val="00F223E1"/>
    <w:rsid w:val="00F24B0C"/>
    <w:rsid w:val="00F259AE"/>
    <w:rsid w:val="00F264E0"/>
    <w:rsid w:val="00F279CB"/>
    <w:rsid w:val="00F30080"/>
    <w:rsid w:val="00F30C7C"/>
    <w:rsid w:val="00F31626"/>
    <w:rsid w:val="00F31905"/>
    <w:rsid w:val="00F31A54"/>
    <w:rsid w:val="00F32E11"/>
    <w:rsid w:val="00F32E9E"/>
    <w:rsid w:val="00F3387A"/>
    <w:rsid w:val="00F34641"/>
    <w:rsid w:val="00F366F0"/>
    <w:rsid w:val="00F37609"/>
    <w:rsid w:val="00F4027C"/>
    <w:rsid w:val="00F40A5D"/>
    <w:rsid w:val="00F4108E"/>
    <w:rsid w:val="00F4173F"/>
    <w:rsid w:val="00F41C87"/>
    <w:rsid w:val="00F41D10"/>
    <w:rsid w:val="00F42FE5"/>
    <w:rsid w:val="00F45B78"/>
    <w:rsid w:val="00F47ABF"/>
    <w:rsid w:val="00F501C8"/>
    <w:rsid w:val="00F503FC"/>
    <w:rsid w:val="00F513CB"/>
    <w:rsid w:val="00F5167D"/>
    <w:rsid w:val="00F52956"/>
    <w:rsid w:val="00F52E98"/>
    <w:rsid w:val="00F53019"/>
    <w:rsid w:val="00F530B0"/>
    <w:rsid w:val="00F53AC7"/>
    <w:rsid w:val="00F53D67"/>
    <w:rsid w:val="00F54937"/>
    <w:rsid w:val="00F54DD0"/>
    <w:rsid w:val="00F55F33"/>
    <w:rsid w:val="00F5641E"/>
    <w:rsid w:val="00F567D2"/>
    <w:rsid w:val="00F57D80"/>
    <w:rsid w:val="00F601DC"/>
    <w:rsid w:val="00F609E3"/>
    <w:rsid w:val="00F614DC"/>
    <w:rsid w:val="00F61556"/>
    <w:rsid w:val="00F63D1A"/>
    <w:rsid w:val="00F6446A"/>
    <w:rsid w:val="00F654D5"/>
    <w:rsid w:val="00F6566B"/>
    <w:rsid w:val="00F65B81"/>
    <w:rsid w:val="00F661FB"/>
    <w:rsid w:val="00F66685"/>
    <w:rsid w:val="00F671FD"/>
    <w:rsid w:val="00F70AE2"/>
    <w:rsid w:val="00F719C9"/>
    <w:rsid w:val="00F71AB5"/>
    <w:rsid w:val="00F71C98"/>
    <w:rsid w:val="00F72B0B"/>
    <w:rsid w:val="00F7471A"/>
    <w:rsid w:val="00F74D4F"/>
    <w:rsid w:val="00F75687"/>
    <w:rsid w:val="00F756CD"/>
    <w:rsid w:val="00F76479"/>
    <w:rsid w:val="00F76C1B"/>
    <w:rsid w:val="00F77F4D"/>
    <w:rsid w:val="00F80929"/>
    <w:rsid w:val="00F8330F"/>
    <w:rsid w:val="00F85063"/>
    <w:rsid w:val="00F8654A"/>
    <w:rsid w:val="00F873B1"/>
    <w:rsid w:val="00F87728"/>
    <w:rsid w:val="00F87D87"/>
    <w:rsid w:val="00F9062F"/>
    <w:rsid w:val="00F93943"/>
    <w:rsid w:val="00F93F71"/>
    <w:rsid w:val="00F9449E"/>
    <w:rsid w:val="00F94747"/>
    <w:rsid w:val="00F96AF5"/>
    <w:rsid w:val="00FA16FC"/>
    <w:rsid w:val="00FA3226"/>
    <w:rsid w:val="00FA33E4"/>
    <w:rsid w:val="00FA4FC6"/>
    <w:rsid w:val="00FA6247"/>
    <w:rsid w:val="00FA6A0E"/>
    <w:rsid w:val="00FA6E65"/>
    <w:rsid w:val="00FB1D40"/>
    <w:rsid w:val="00FB2E4C"/>
    <w:rsid w:val="00FB33A9"/>
    <w:rsid w:val="00FB408B"/>
    <w:rsid w:val="00FB4871"/>
    <w:rsid w:val="00FB4F5C"/>
    <w:rsid w:val="00FB5678"/>
    <w:rsid w:val="00FB5EFB"/>
    <w:rsid w:val="00FB71BD"/>
    <w:rsid w:val="00FB7316"/>
    <w:rsid w:val="00FB7DF9"/>
    <w:rsid w:val="00FC03DE"/>
    <w:rsid w:val="00FC27C0"/>
    <w:rsid w:val="00FC45E0"/>
    <w:rsid w:val="00FC5761"/>
    <w:rsid w:val="00FC646B"/>
    <w:rsid w:val="00FC6FEF"/>
    <w:rsid w:val="00FD1508"/>
    <w:rsid w:val="00FD1D0F"/>
    <w:rsid w:val="00FD2334"/>
    <w:rsid w:val="00FD5CAA"/>
    <w:rsid w:val="00FD6568"/>
    <w:rsid w:val="00FD6909"/>
    <w:rsid w:val="00FD6B9A"/>
    <w:rsid w:val="00FD73DC"/>
    <w:rsid w:val="00FE0A13"/>
    <w:rsid w:val="00FE1879"/>
    <w:rsid w:val="00FE2D48"/>
    <w:rsid w:val="00FE3544"/>
    <w:rsid w:val="00FE36DE"/>
    <w:rsid w:val="00FE3D53"/>
    <w:rsid w:val="00FE55A8"/>
    <w:rsid w:val="00FE580C"/>
    <w:rsid w:val="00FE661A"/>
    <w:rsid w:val="00FE7275"/>
    <w:rsid w:val="00FE73A9"/>
    <w:rsid w:val="00FF018E"/>
    <w:rsid w:val="00FF076A"/>
    <w:rsid w:val="00FF715C"/>
    <w:rsid w:val="00FF726A"/>
    <w:rsid w:val="00FF7879"/>
    <w:rsid w:val="00FF7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56CC3"/>
  <w15:docId w15:val="{D9773E5F-1887-40D7-ADE3-69736047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73D"/>
    <w:rPr>
      <w:sz w:val="24"/>
      <w:szCs w:val="24"/>
    </w:rPr>
  </w:style>
  <w:style w:type="paragraph" w:styleId="Ttulo1">
    <w:name w:val="heading 1"/>
    <w:basedOn w:val="Normal"/>
    <w:link w:val="Ttulo1Car"/>
    <w:uiPriority w:val="9"/>
    <w:qFormat/>
    <w:rsid w:val="00F6446A"/>
    <w:pPr>
      <w:spacing w:after="150"/>
      <w:outlineLvl w:val="0"/>
    </w:pPr>
    <w:rPr>
      <w:rFonts w:ascii="Arial" w:eastAsiaTheme="minorHAnsi" w:hAnsi="Arial" w:cs="Arial"/>
      <w:b/>
      <w:bCs/>
      <w:color w:val="202020"/>
      <w:kern w:val="36"/>
      <w:sz w:val="51"/>
      <w:szCs w:val="51"/>
    </w:rPr>
  </w:style>
  <w:style w:type="paragraph" w:styleId="Ttulo3">
    <w:name w:val="heading 3"/>
    <w:basedOn w:val="Normal"/>
    <w:next w:val="Normal"/>
    <w:link w:val="Ttulo3Car"/>
    <w:unhideWhenUsed/>
    <w:qFormat/>
    <w:rsid w:val="0043455B"/>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536F5C"/>
    <w:rPr>
      <w:rFonts w:ascii="Tahoma" w:hAnsi="Tahoma" w:cs="Tahoma"/>
      <w:sz w:val="16"/>
      <w:szCs w:val="16"/>
    </w:rPr>
  </w:style>
  <w:style w:type="character" w:customStyle="1" w:styleId="TextodegloboCar">
    <w:name w:val="Texto de globo Car"/>
    <w:basedOn w:val="Fuentedeprrafopredeter"/>
    <w:link w:val="Textodeglobo"/>
    <w:rsid w:val="00536F5C"/>
    <w:rPr>
      <w:rFonts w:ascii="Tahoma" w:hAnsi="Tahoma" w:cs="Tahoma"/>
      <w:sz w:val="16"/>
      <w:szCs w:val="16"/>
    </w:rPr>
  </w:style>
  <w:style w:type="paragraph" w:styleId="Encabezado">
    <w:name w:val="header"/>
    <w:basedOn w:val="Normal"/>
    <w:link w:val="EncabezadoCar"/>
    <w:rsid w:val="00536F5C"/>
    <w:pPr>
      <w:tabs>
        <w:tab w:val="center" w:pos="4680"/>
        <w:tab w:val="right" w:pos="9360"/>
      </w:tabs>
    </w:pPr>
  </w:style>
  <w:style w:type="character" w:customStyle="1" w:styleId="EncabezadoCar">
    <w:name w:val="Encabezado Car"/>
    <w:basedOn w:val="Fuentedeprrafopredeter"/>
    <w:link w:val="Encabezado"/>
    <w:rsid w:val="00536F5C"/>
    <w:rPr>
      <w:sz w:val="24"/>
      <w:szCs w:val="24"/>
    </w:rPr>
  </w:style>
  <w:style w:type="paragraph" w:styleId="Piedepgina">
    <w:name w:val="footer"/>
    <w:basedOn w:val="Normal"/>
    <w:link w:val="PiedepginaCar"/>
    <w:rsid w:val="00536F5C"/>
    <w:pPr>
      <w:tabs>
        <w:tab w:val="center" w:pos="4680"/>
        <w:tab w:val="right" w:pos="9360"/>
      </w:tabs>
    </w:pPr>
  </w:style>
  <w:style w:type="character" w:customStyle="1" w:styleId="PiedepginaCar">
    <w:name w:val="Pie de página Car"/>
    <w:basedOn w:val="Fuentedeprrafopredeter"/>
    <w:link w:val="Piedepgina"/>
    <w:rsid w:val="00536F5C"/>
    <w:rPr>
      <w:sz w:val="24"/>
      <w:szCs w:val="24"/>
    </w:rPr>
  </w:style>
  <w:style w:type="paragraph" w:styleId="Prrafodelista">
    <w:name w:val="List Paragraph"/>
    <w:basedOn w:val="Normal"/>
    <w:uiPriority w:val="34"/>
    <w:qFormat/>
    <w:rsid w:val="00E77B00"/>
    <w:pPr>
      <w:ind w:left="720"/>
      <w:contextualSpacing/>
    </w:pPr>
  </w:style>
  <w:style w:type="character" w:styleId="Hipervnculo">
    <w:name w:val="Hyperlink"/>
    <w:basedOn w:val="Fuentedeprrafopredeter"/>
    <w:rsid w:val="00512923"/>
    <w:rPr>
      <w:color w:val="0000FF" w:themeColor="hyperlink"/>
      <w:u w:val="single"/>
    </w:rPr>
  </w:style>
  <w:style w:type="character" w:styleId="Hipervnculovisitado">
    <w:name w:val="FollowedHyperlink"/>
    <w:basedOn w:val="Fuentedeprrafopredeter"/>
    <w:rsid w:val="000530D6"/>
    <w:rPr>
      <w:color w:val="800080" w:themeColor="followedHyperlink"/>
      <w:u w:val="single"/>
    </w:rPr>
  </w:style>
  <w:style w:type="character" w:styleId="Refdecomentario">
    <w:name w:val="annotation reference"/>
    <w:basedOn w:val="Fuentedeprrafopredeter"/>
    <w:rsid w:val="003E0F4C"/>
    <w:rPr>
      <w:sz w:val="16"/>
      <w:szCs w:val="16"/>
    </w:rPr>
  </w:style>
  <w:style w:type="paragraph" w:styleId="Textocomentario">
    <w:name w:val="annotation text"/>
    <w:basedOn w:val="Normal"/>
    <w:link w:val="TextocomentarioCar"/>
    <w:rsid w:val="003E0F4C"/>
    <w:rPr>
      <w:sz w:val="20"/>
      <w:szCs w:val="20"/>
    </w:rPr>
  </w:style>
  <w:style w:type="character" w:customStyle="1" w:styleId="TextocomentarioCar">
    <w:name w:val="Texto comentario Car"/>
    <w:basedOn w:val="Fuentedeprrafopredeter"/>
    <w:link w:val="Textocomentario"/>
    <w:rsid w:val="003E0F4C"/>
  </w:style>
  <w:style w:type="paragraph" w:styleId="Asuntodelcomentario">
    <w:name w:val="annotation subject"/>
    <w:basedOn w:val="Textocomentario"/>
    <w:next w:val="Textocomentario"/>
    <w:link w:val="AsuntodelcomentarioCar"/>
    <w:rsid w:val="003E0F4C"/>
    <w:rPr>
      <w:b/>
      <w:bCs/>
    </w:rPr>
  </w:style>
  <w:style w:type="character" w:customStyle="1" w:styleId="AsuntodelcomentarioCar">
    <w:name w:val="Asunto del comentario Car"/>
    <w:basedOn w:val="TextocomentarioCar"/>
    <w:link w:val="Asuntodelcomentario"/>
    <w:rsid w:val="003E0F4C"/>
    <w:rPr>
      <w:b/>
      <w:bCs/>
    </w:rPr>
  </w:style>
  <w:style w:type="paragraph" w:styleId="Revisin">
    <w:name w:val="Revision"/>
    <w:hidden/>
    <w:uiPriority w:val="99"/>
    <w:semiHidden/>
    <w:rsid w:val="003E0F4C"/>
    <w:rPr>
      <w:sz w:val="24"/>
      <w:szCs w:val="24"/>
    </w:rPr>
  </w:style>
  <w:style w:type="character" w:customStyle="1" w:styleId="Ttulo1Car">
    <w:name w:val="Título 1 Car"/>
    <w:basedOn w:val="Fuentedeprrafopredeter"/>
    <w:link w:val="Ttulo1"/>
    <w:uiPriority w:val="9"/>
    <w:rsid w:val="00F6446A"/>
    <w:rPr>
      <w:rFonts w:ascii="Arial" w:eastAsiaTheme="minorHAnsi" w:hAnsi="Arial" w:cs="Arial"/>
      <w:b/>
      <w:bCs/>
      <w:color w:val="202020"/>
      <w:kern w:val="36"/>
      <w:sz w:val="51"/>
      <w:szCs w:val="51"/>
    </w:rPr>
  </w:style>
  <w:style w:type="paragraph" w:styleId="NormalWeb">
    <w:name w:val="Normal (Web)"/>
    <w:basedOn w:val="Normal"/>
    <w:uiPriority w:val="99"/>
    <w:unhideWhenUsed/>
    <w:rsid w:val="00F6446A"/>
    <w:pPr>
      <w:spacing w:before="100" w:beforeAutospacing="1" w:after="100" w:afterAutospacing="1"/>
    </w:pPr>
    <w:rPr>
      <w:rFonts w:eastAsiaTheme="minorHAnsi"/>
    </w:rPr>
  </w:style>
  <w:style w:type="character" w:styleId="Textoennegrita">
    <w:name w:val="Strong"/>
    <w:basedOn w:val="Fuentedeprrafopredeter"/>
    <w:uiPriority w:val="22"/>
    <w:qFormat/>
    <w:rsid w:val="00F6446A"/>
    <w:rPr>
      <w:b/>
      <w:bCs/>
    </w:rPr>
  </w:style>
  <w:style w:type="character" w:customStyle="1" w:styleId="apple-converted-space">
    <w:name w:val="apple-converted-space"/>
    <w:basedOn w:val="Fuentedeprrafopredeter"/>
    <w:rsid w:val="00C512E5"/>
  </w:style>
  <w:style w:type="character" w:customStyle="1" w:styleId="u-linkcomplex-target">
    <w:name w:val="u-linkcomplex-target"/>
    <w:basedOn w:val="Fuentedeprrafopredeter"/>
    <w:rsid w:val="00116D53"/>
  </w:style>
  <w:style w:type="character" w:customStyle="1" w:styleId="Ttulo3Car">
    <w:name w:val="Título 3 Car"/>
    <w:basedOn w:val="Fuentedeprrafopredeter"/>
    <w:link w:val="Ttulo3"/>
    <w:rsid w:val="0043455B"/>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Fuentedeprrafopredeter"/>
    <w:uiPriority w:val="99"/>
    <w:semiHidden/>
    <w:unhideWhenUsed/>
    <w:rsid w:val="0028040C"/>
    <w:rPr>
      <w:color w:val="605E5C"/>
      <w:shd w:val="clear" w:color="auto" w:fill="E1DFDD"/>
    </w:rPr>
  </w:style>
  <w:style w:type="table" w:styleId="Tablaconcuadrcula">
    <w:name w:val="Table Grid"/>
    <w:basedOn w:val="Tablanormal"/>
    <w:rsid w:val="00056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976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4960">
      <w:bodyDiv w:val="1"/>
      <w:marLeft w:val="0"/>
      <w:marRight w:val="0"/>
      <w:marTop w:val="0"/>
      <w:marBottom w:val="0"/>
      <w:divBdr>
        <w:top w:val="none" w:sz="0" w:space="0" w:color="auto"/>
        <w:left w:val="none" w:sz="0" w:space="0" w:color="auto"/>
        <w:bottom w:val="none" w:sz="0" w:space="0" w:color="auto"/>
        <w:right w:val="none" w:sz="0" w:space="0" w:color="auto"/>
      </w:divBdr>
    </w:div>
    <w:div w:id="116527211">
      <w:bodyDiv w:val="1"/>
      <w:marLeft w:val="0"/>
      <w:marRight w:val="0"/>
      <w:marTop w:val="0"/>
      <w:marBottom w:val="0"/>
      <w:divBdr>
        <w:top w:val="none" w:sz="0" w:space="0" w:color="auto"/>
        <w:left w:val="none" w:sz="0" w:space="0" w:color="auto"/>
        <w:bottom w:val="none" w:sz="0" w:space="0" w:color="auto"/>
        <w:right w:val="none" w:sz="0" w:space="0" w:color="auto"/>
      </w:divBdr>
    </w:div>
    <w:div w:id="172229674">
      <w:bodyDiv w:val="1"/>
      <w:marLeft w:val="0"/>
      <w:marRight w:val="0"/>
      <w:marTop w:val="0"/>
      <w:marBottom w:val="0"/>
      <w:divBdr>
        <w:top w:val="none" w:sz="0" w:space="0" w:color="auto"/>
        <w:left w:val="none" w:sz="0" w:space="0" w:color="auto"/>
        <w:bottom w:val="none" w:sz="0" w:space="0" w:color="auto"/>
        <w:right w:val="none" w:sz="0" w:space="0" w:color="auto"/>
      </w:divBdr>
    </w:div>
    <w:div w:id="187262698">
      <w:bodyDiv w:val="1"/>
      <w:marLeft w:val="0"/>
      <w:marRight w:val="0"/>
      <w:marTop w:val="0"/>
      <w:marBottom w:val="0"/>
      <w:divBdr>
        <w:top w:val="none" w:sz="0" w:space="0" w:color="auto"/>
        <w:left w:val="none" w:sz="0" w:space="0" w:color="auto"/>
        <w:bottom w:val="none" w:sz="0" w:space="0" w:color="auto"/>
        <w:right w:val="none" w:sz="0" w:space="0" w:color="auto"/>
      </w:divBdr>
    </w:div>
    <w:div w:id="232283002">
      <w:bodyDiv w:val="1"/>
      <w:marLeft w:val="0"/>
      <w:marRight w:val="0"/>
      <w:marTop w:val="0"/>
      <w:marBottom w:val="0"/>
      <w:divBdr>
        <w:top w:val="none" w:sz="0" w:space="0" w:color="auto"/>
        <w:left w:val="none" w:sz="0" w:space="0" w:color="auto"/>
        <w:bottom w:val="none" w:sz="0" w:space="0" w:color="auto"/>
        <w:right w:val="none" w:sz="0" w:space="0" w:color="auto"/>
      </w:divBdr>
    </w:div>
    <w:div w:id="257372929">
      <w:bodyDiv w:val="1"/>
      <w:marLeft w:val="0"/>
      <w:marRight w:val="0"/>
      <w:marTop w:val="0"/>
      <w:marBottom w:val="0"/>
      <w:divBdr>
        <w:top w:val="none" w:sz="0" w:space="0" w:color="auto"/>
        <w:left w:val="none" w:sz="0" w:space="0" w:color="auto"/>
        <w:bottom w:val="none" w:sz="0" w:space="0" w:color="auto"/>
        <w:right w:val="none" w:sz="0" w:space="0" w:color="auto"/>
      </w:divBdr>
    </w:div>
    <w:div w:id="263614173">
      <w:bodyDiv w:val="1"/>
      <w:marLeft w:val="0"/>
      <w:marRight w:val="0"/>
      <w:marTop w:val="0"/>
      <w:marBottom w:val="0"/>
      <w:divBdr>
        <w:top w:val="none" w:sz="0" w:space="0" w:color="auto"/>
        <w:left w:val="none" w:sz="0" w:space="0" w:color="auto"/>
        <w:bottom w:val="none" w:sz="0" w:space="0" w:color="auto"/>
        <w:right w:val="none" w:sz="0" w:space="0" w:color="auto"/>
      </w:divBdr>
    </w:div>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536549512">
      <w:bodyDiv w:val="1"/>
      <w:marLeft w:val="0"/>
      <w:marRight w:val="0"/>
      <w:marTop w:val="0"/>
      <w:marBottom w:val="0"/>
      <w:divBdr>
        <w:top w:val="none" w:sz="0" w:space="0" w:color="auto"/>
        <w:left w:val="none" w:sz="0" w:space="0" w:color="auto"/>
        <w:bottom w:val="none" w:sz="0" w:space="0" w:color="auto"/>
        <w:right w:val="none" w:sz="0" w:space="0" w:color="auto"/>
      </w:divBdr>
    </w:div>
    <w:div w:id="582493571">
      <w:bodyDiv w:val="1"/>
      <w:marLeft w:val="0"/>
      <w:marRight w:val="0"/>
      <w:marTop w:val="0"/>
      <w:marBottom w:val="0"/>
      <w:divBdr>
        <w:top w:val="none" w:sz="0" w:space="0" w:color="auto"/>
        <w:left w:val="none" w:sz="0" w:space="0" w:color="auto"/>
        <w:bottom w:val="none" w:sz="0" w:space="0" w:color="auto"/>
        <w:right w:val="none" w:sz="0" w:space="0" w:color="auto"/>
      </w:divBdr>
    </w:div>
    <w:div w:id="696085837">
      <w:bodyDiv w:val="1"/>
      <w:marLeft w:val="0"/>
      <w:marRight w:val="0"/>
      <w:marTop w:val="0"/>
      <w:marBottom w:val="0"/>
      <w:divBdr>
        <w:top w:val="none" w:sz="0" w:space="0" w:color="auto"/>
        <w:left w:val="none" w:sz="0" w:space="0" w:color="auto"/>
        <w:bottom w:val="none" w:sz="0" w:space="0" w:color="auto"/>
        <w:right w:val="none" w:sz="0" w:space="0" w:color="auto"/>
      </w:divBdr>
    </w:div>
    <w:div w:id="706028940">
      <w:bodyDiv w:val="1"/>
      <w:marLeft w:val="0"/>
      <w:marRight w:val="0"/>
      <w:marTop w:val="0"/>
      <w:marBottom w:val="0"/>
      <w:divBdr>
        <w:top w:val="none" w:sz="0" w:space="0" w:color="auto"/>
        <w:left w:val="none" w:sz="0" w:space="0" w:color="auto"/>
        <w:bottom w:val="none" w:sz="0" w:space="0" w:color="auto"/>
        <w:right w:val="none" w:sz="0" w:space="0" w:color="auto"/>
      </w:divBdr>
    </w:div>
    <w:div w:id="728311616">
      <w:bodyDiv w:val="1"/>
      <w:marLeft w:val="0"/>
      <w:marRight w:val="0"/>
      <w:marTop w:val="0"/>
      <w:marBottom w:val="0"/>
      <w:divBdr>
        <w:top w:val="none" w:sz="0" w:space="0" w:color="auto"/>
        <w:left w:val="none" w:sz="0" w:space="0" w:color="auto"/>
        <w:bottom w:val="none" w:sz="0" w:space="0" w:color="auto"/>
        <w:right w:val="none" w:sz="0" w:space="0" w:color="auto"/>
      </w:divBdr>
    </w:div>
    <w:div w:id="847525049">
      <w:bodyDiv w:val="1"/>
      <w:marLeft w:val="0"/>
      <w:marRight w:val="0"/>
      <w:marTop w:val="0"/>
      <w:marBottom w:val="0"/>
      <w:divBdr>
        <w:top w:val="none" w:sz="0" w:space="0" w:color="auto"/>
        <w:left w:val="none" w:sz="0" w:space="0" w:color="auto"/>
        <w:bottom w:val="none" w:sz="0" w:space="0" w:color="auto"/>
        <w:right w:val="none" w:sz="0" w:space="0" w:color="auto"/>
      </w:divBdr>
    </w:div>
    <w:div w:id="1117407682">
      <w:bodyDiv w:val="1"/>
      <w:marLeft w:val="0"/>
      <w:marRight w:val="0"/>
      <w:marTop w:val="0"/>
      <w:marBottom w:val="0"/>
      <w:divBdr>
        <w:top w:val="none" w:sz="0" w:space="0" w:color="auto"/>
        <w:left w:val="none" w:sz="0" w:space="0" w:color="auto"/>
        <w:bottom w:val="none" w:sz="0" w:space="0" w:color="auto"/>
        <w:right w:val="none" w:sz="0" w:space="0" w:color="auto"/>
      </w:divBdr>
    </w:div>
    <w:div w:id="1186022588">
      <w:bodyDiv w:val="1"/>
      <w:marLeft w:val="0"/>
      <w:marRight w:val="0"/>
      <w:marTop w:val="0"/>
      <w:marBottom w:val="0"/>
      <w:divBdr>
        <w:top w:val="none" w:sz="0" w:space="0" w:color="auto"/>
        <w:left w:val="none" w:sz="0" w:space="0" w:color="auto"/>
        <w:bottom w:val="none" w:sz="0" w:space="0" w:color="auto"/>
        <w:right w:val="none" w:sz="0" w:space="0" w:color="auto"/>
      </w:divBdr>
    </w:div>
    <w:div w:id="1239317640">
      <w:bodyDiv w:val="1"/>
      <w:marLeft w:val="0"/>
      <w:marRight w:val="0"/>
      <w:marTop w:val="0"/>
      <w:marBottom w:val="0"/>
      <w:divBdr>
        <w:top w:val="none" w:sz="0" w:space="0" w:color="auto"/>
        <w:left w:val="none" w:sz="0" w:space="0" w:color="auto"/>
        <w:bottom w:val="none" w:sz="0" w:space="0" w:color="auto"/>
        <w:right w:val="none" w:sz="0" w:space="0" w:color="auto"/>
      </w:divBdr>
    </w:div>
    <w:div w:id="1298220887">
      <w:bodyDiv w:val="1"/>
      <w:marLeft w:val="0"/>
      <w:marRight w:val="0"/>
      <w:marTop w:val="0"/>
      <w:marBottom w:val="0"/>
      <w:divBdr>
        <w:top w:val="none" w:sz="0" w:space="0" w:color="auto"/>
        <w:left w:val="none" w:sz="0" w:space="0" w:color="auto"/>
        <w:bottom w:val="none" w:sz="0" w:space="0" w:color="auto"/>
        <w:right w:val="none" w:sz="0" w:space="0" w:color="auto"/>
      </w:divBdr>
    </w:div>
    <w:div w:id="1316225625">
      <w:bodyDiv w:val="1"/>
      <w:marLeft w:val="0"/>
      <w:marRight w:val="0"/>
      <w:marTop w:val="0"/>
      <w:marBottom w:val="0"/>
      <w:divBdr>
        <w:top w:val="none" w:sz="0" w:space="0" w:color="auto"/>
        <w:left w:val="none" w:sz="0" w:space="0" w:color="auto"/>
        <w:bottom w:val="none" w:sz="0" w:space="0" w:color="auto"/>
        <w:right w:val="none" w:sz="0" w:space="0" w:color="auto"/>
      </w:divBdr>
    </w:div>
    <w:div w:id="1387410795">
      <w:bodyDiv w:val="1"/>
      <w:marLeft w:val="0"/>
      <w:marRight w:val="0"/>
      <w:marTop w:val="0"/>
      <w:marBottom w:val="0"/>
      <w:divBdr>
        <w:top w:val="none" w:sz="0" w:space="0" w:color="auto"/>
        <w:left w:val="none" w:sz="0" w:space="0" w:color="auto"/>
        <w:bottom w:val="none" w:sz="0" w:space="0" w:color="auto"/>
        <w:right w:val="none" w:sz="0" w:space="0" w:color="auto"/>
      </w:divBdr>
    </w:div>
    <w:div w:id="1459641734">
      <w:bodyDiv w:val="1"/>
      <w:marLeft w:val="0"/>
      <w:marRight w:val="0"/>
      <w:marTop w:val="0"/>
      <w:marBottom w:val="0"/>
      <w:divBdr>
        <w:top w:val="none" w:sz="0" w:space="0" w:color="auto"/>
        <w:left w:val="none" w:sz="0" w:space="0" w:color="auto"/>
        <w:bottom w:val="none" w:sz="0" w:space="0" w:color="auto"/>
        <w:right w:val="none" w:sz="0" w:space="0" w:color="auto"/>
      </w:divBdr>
    </w:div>
    <w:div w:id="1667005715">
      <w:bodyDiv w:val="1"/>
      <w:marLeft w:val="0"/>
      <w:marRight w:val="0"/>
      <w:marTop w:val="0"/>
      <w:marBottom w:val="0"/>
      <w:divBdr>
        <w:top w:val="none" w:sz="0" w:space="0" w:color="auto"/>
        <w:left w:val="none" w:sz="0" w:space="0" w:color="auto"/>
        <w:bottom w:val="none" w:sz="0" w:space="0" w:color="auto"/>
        <w:right w:val="none" w:sz="0" w:space="0" w:color="auto"/>
      </w:divBdr>
    </w:div>
    <w:div w:id="1803032246">
      <w:bodyDiv w:val="1"/>
      <w:marLeft w:val="0"/>
      <w:marRight w:val="0"/>
      <w:marTop w:val="0"/>
      <w:marBottom w:val="0"/>
      <w:divBdr>
        <w:top w:val="none" w:sz="0" w:space="0" w:color="auto"/>
        <w:left w:val="none" w:sz="0" w:space="0" w:color="auto"/>
        <w:bottom w:val="none" w:sz="0" w:space="0" w:color="auto"/>
        <w:right w:val="none" w:sz="0" w:space="0" w:color="auto"/>
      </w:divBdr>
    </w:div>
    <w:div w:id="1934433242">
      <w:bodyDiv w:val="1"/>
      <w:marLeft w:val="0"/>
      <w:marRight w:val="0"/>
      <w:marTop w:val="0"/>
      <w:marBottom w:val="0"/>
      <w:divBdr>
        <w:top w:val="none" w:sz="0" w:space="0" w:color="auto"/>
        <w:left w:val="none" w:sz="0" w:space="0" w:color="auto"/>
        <w:bottom w:val="none" w:sz="0" w:space="0" w:color="auto"/>
        <w:right w:val="none" w:sz="0" w:space="0" w:color="auto"/>
      </w:divBdr>
    </w:div>
    <w:div w:id="1949699498">
      <w:bodyDiv w:val="1"/>
      <w:marLeft w:val="0"/>
      <w:marRight w:val="0"/>
      <w:marTop w:val="0"/>
      <w:marBottom w:val="0"/>
      <w:divBdr>
        <w:top w:val="none" w:sz="0" w:space="0" w:color="auto"/>
        <w:left w:val="none" w:sz="0" w:space="0" w:color="auto"/>
        <w:bottom w:val="none" w:sz="0" w:space="0" w:color="auto"/>
        <w:right w:val="none" w:sz="0" w:space="0" w:color="auto"/>
      </w:divBdr>
    </w:div>
    <w:div w:id="1967537422">
      <w:bodyDiv w:val="1"/>
      <w:marLeft w:val="0"/>
      <w:marRight w:val="0"/>
      <w:marTop w:val="0"/>
      <w:marBottom w:val="0"/>
      <w:divBdr>
        <w:top w:val="none" w:sz="0" w:space="0" w:color="auto"/>
        <w:left w:val="none" w:sz="0" w:space="0" w:color="auto"/>
        <w:bottom w:val="none" w:sz="0" w:space="0" w:color="auto"/>
        <w:right w:val="none" w:sz="0" w:space="0" w:color="auto"/>
      </w:divBdr>
    </w:div>
    <w:div w:id="2100831776">
      <w:bodyDiv w:val="1"/>
      <w:marLeft w:val="0"/>
      <w:marRight w:val="0"/>
      <w:marTop w:val="0"/>
      <w:marBottom w:val="0"/>
      <w:divBdr>
        <w:top w:val="none" w:sz="0" w:space="0" w:color="auto"/>
        <w:left w:val="none" w:sz="0" w:space="0" w:color="auto"/>
        <w:bottom w:val="none" w:sz="0" w:space="0" w:color="auto"/>
        <w:right w:val="none" w:sz="0" w:space="0" w:color="auto"/>
      </w:divBdr>
    </w:div>
    <w:div w:id="2115201812">
      <w:bodyDiv w:val="1"/>
      <w:marLeft w:val="0"/>
      <w:marRight w:val="0"/>
      <w:marTop w:val="0"/>
      <w:marBottom w:val="0"/>
      <w:divBdr>
        <w:top w:val="none" w:sz="0" w:space="0" w:color="auto"/>
        <w:left w:val="none" w:sz="0" w:space="0" w:color="auto"/>
        <w:bottom w:val="none" w:sz="0" w:space="0" w:color="auto"/>
        <w:right w:val="none" w:sz="0" w:space="0" w:color="auto"/>
      </w:divBdr>
    </w:div>
    <w:div w:id="2131361828">
      <w:bodyDiv w:val="1"/>
      <w:marLeft w:val="0"/>
      <w:marRight w:val="0"/>
      <w:marTop w:val="0"/>
      <w:marBottom w:val="0"/>
      <w:divBdr>
        <w:top w:val="none" w:sz="0" w:space="0" w:color="auto"/>
        <w:left w:val="none" w:sz="0" w:space="0" w:color="auto"/>
        <w:bottom w:val="none" w:sz="0" w:space="0" w:color="auto"/>
        <w:right w:val="none" w:sz="0" w:space="0" w:color="auto"/>
      </w:divBdr>
      <w:divsChild>
        <w:div w:id="2065253740">
          <w:marLeft w:val="150"/>
          <w:marRight w:val="150"/>
          <w:marTop w:val="0"/>
          <w:marBottom w:val="0"/>
          <w:divBdr>
            <w:top w:val="none" w:sz="0" w:space="0" w:color="auto"/>
            <w:left w:val="none" w:sz="0" w:space="0" w:color="auto"/>
            <w:bottom w:val="none" w:sz="0" w:space="0" w:color="auto"/>
            <w:right w:val="none" w:sz="0" w:space="0" w:color="auto"/>
          </w:divBdr>
          <w:divsChild>
            <w:div w:id="163786665">
              <w:marLeft w:val="75"/>
              <w:marRight w:val="0"/>
              <w:marTop w:val="0"/>
              <w:marBottom w:val="0"/>
              <w:divBdr>
                <w:top w:val="none" w:sz="0" w:space="0" w:color="auto"/>
                <w:left w:val="none" w:sz="0" w:space="0" w:color="auto"/>
                <w:bottom w:val="none" w:sz="0" w:space="0" w:color="auto"/>
                <w:right w:val="none" w:sz="0" w:space="0" w:color="auto"/>
              </w:divBdr>
              <w:divsChild>
                <w:div w:id="910966251">
                  <w:marLeft w:val="150"/>
                  <w:marRight w:val="150"/>
                  <w:marTop w:val="150"/>
                  <w:marBottom w:val="150"/>
                  <w:divBdr>
                    <w:top w:val="single" w:sz="6" w:space="3" w:color="CECECE"/>
                    <w:left w:val="single" w:sz="6" w:space="3" w:color="CECECE"/>
                    <w:bottom w:val="single" w:sz="6" w:space="3" w:color="CECECE"/>
                    <w:right w:val="single" w:sz="6" w:space="3" w:color="CECECE"/>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cdc.gov/poxvirus/monkeypox/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chealthinfo.com/monkeypo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poxvirus/monkeypox/clinicians/infection-control-hom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chealthinfo.com/monkeypox" TargetMode="External"/><Relationship Id="rId4" Type="http://schemas.openxmlformats.org/officeDocument/2006/relationships/settings" Target="settings.xml"/><Relationship Id="rId9" Type="http://schemas.openxmlformats.org/officeDocument/2006/relationships/hyperlink" Target="https://www.fda.gov/news-events/press-announcements/monkeypox-update-fda-authorizes-emergency-use-jynneos-vaccine-increase-vaccine-suppl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371A4-ED24-4AF3-9C72-F108D8B2E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659</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4276</CharactersWithSpaces>
  <SharedDoc>false</SharedDoc>
  <HLinks>
    <vt:vector size="24" baseType="variant">
      <vt:variant>
        <vt:i4>3407983</vt:i4>
      </vt:variant>
      <vt:variant>
        <vt:i4>12</vt:i4>
      </vt:variant>
      <vt:variant>
        <vt:i4>0</vt:i4>
      </vt:variant>
      <vt:variant>
        <vt:i4>5</vt:i4>
      </vt:variant>
      <vt:variant>
        <vt:lpwstr>http://tinyurl.com/ochealth</vt:lpwstr>
      </vt:variant>
      <vt:variant>
        <vt:lpwstr/>
      </vt:variant>
      <vt:variant>
        <vt:i4>2883691</vt:i4>
      </vt:variant>
      <vt:variant>
        <vt:i4>6</vt:i4>
      </vt:variant>
      <vt:variant>
        <vt:i4>0</vt:i4>
      </vt:variant>
      <vt:variant>
        <vt:i4>5</vt:i4>
      </vt:variant>
      <vt:variant>
        <vt:lpwstr>http://twitter.com/ochealth</vt:lpwstr>
      </vt:variant>
      <vt:variant>
        <vt:lpwstr/>
      </vt:variant>
      <vt:variant>
        <vt:i4>5767172</vt:i4>
      </vt:variant>
      <vt:variant>
        <vt:i4>0</vt:i4>
      </vt:variant>
      <vt:variant>
        <vt:i4>0</vt:i4>
      </vt:variant>
      <vt:variant>
        <vt:i4>5</vt:i4>
      </vt:variant>
      <vt:variant>
        <vt:lpwstr>http://ochealthinfo.com/</vt:lpwstr>
      </vt:variant>
      <vt:variant>
        <vt:lpwstr/>
      </vt:variant>
      <vt:variant>
        <vt:i4>5767172</vt:i4>
      </vt:variant>
      <vt:variant>
        <vt:i4>-1</vt:i4>
      </vt:variant>
      <vt:variant>
        <vt:i4>2054</vt:i4>
      </vt:variant>
      <vt:variant>
        <vt:i4>4</vt:i4>
      </vt:variant>
      <vt:variant>
        <vt:lpwstr>http://ochealthinfo.com/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HCA</dc:creator>
  <cp:keywords/>
  <dc:description/>
  <cp:lastModifiedBy>translator</cp:lastModifiedBy>
  <cp:revision>4</cp:revision>
  <cp:lastPrinted>2016-05-27T20:37:00Z</cp:lastPrinted>
  <dcterms:created xsi:type="dcterms:W3CDTF">2022-08-12T00:33:00Z</dcterms:created>
  <dcterms:modified xsi:type="dcterms:W3CDTF">2022-08-18T18:10:00Z</dcterms:modified>
</cp:coreProperties>
</file>