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1F" w:rsidRDefault="008F7A1F" w:rsidP="008F7A1F">
      <w:pPr>
        <w:jc w:val="center"/>
        <w:rPr>
          <w:rFonts w:cs="Arial"/>
          <w:b/>
        </w:rPr>
      </w:pPr>
      <w:r w:rsidRPr="00A5670F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-180975</wp:posOffset>
            </wp:positionV>
            <wp:extent cx="567055" cy="571500"/>
            <wp:effectExtent l="19050" t="0" r="4445" b="0"/>
            <wp:wrapNone/>
            <wp:docPr id="2" name="Picture 2" descr="http://balsam/intranet/qm/logos/DOC/county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lsam/intranet/qm/logos/DOC/county_colo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70F">
        <w:rPr>
          <w:b/>
        </w:rPr>
        <w:t>201</w:t>
      </w:r>
      <w:r w:rsidR="00841EDD">
        <w:rPr>
          <w:b/>
        </w:rPr>
        <w:t>4</w:t>
      </w:r>
      <w:r w:rsidRPr="00A5670F">
        <w:rPr>
          <w:rFonts w:cs="Arial"/>
          <w:b/>
        </w:rPr>
        <w:t xml:space="preserve"> EMERGENCY</w:t>
      </w:r>
      <w:r>
        <w:rPr>
          <w:rFonts w:cs="Arial"/>
          <w:b/>
        </w:rPr>
        <w:t xml:space="preserve"> MEDICAL </w:t>
      </w:r>
      <w:r w:rsidRPr="0025423C">
        <w:rPr>
          <w:rFonts w:cs="Arial"/>
          <w:b/>
        </w:rPr>
        <w:t>S</w:t>
      </w:r>
      <w:r>
        <w:rPr>
          <w:rFonts w:cs="Arial"/>
          <w:b/>
        </w:rPr>
        <w:t>ERVICES</w:t>
      </w:r>
      <w:r w:rsidRPr="0025423C">
        <w:rPr>
          <w:rFonts w:cs="Arial"/>
          <w:b/>
        </w:rPr>
        <w:t xml:space="preserve"> </w:t>
      </w:r>
      <w:r>
        <w:rPr>
          <w:rFonts w:cs="Arial"/>
          <w:b/>
        </w:rPr>
        <w:t xml:space="preserve">(EMS) </w:t>
      </w:r>
      <w:r w:rsidRPr="0025423C">
        <w:rPr>
          <w:rFonts w:cs="Arial"/>
          <w:b/>
        </w:rPr>
        <w:t>WEEK</w:t>
      </w:r>
      <w:r w:rsidR="00D8561E">
        <w:rPr>
          <w:rFonts w:cs="Arial"/>
          <w:b/>
        </w:rPr>
        <w:t xml:space="preserve">:  </w:t>
      </w:r>
      <w:r w:rsidR="00891E7D">
        <w:rPr>
          <w:rFonts w:cs="Arial"/>
          <w:b/>
        </w:rPr>
        <w:t>May 2015</w:t>
      </w:r>
    </w:p>
    <w:p w:rsidR="008F7A1F" w:rsidRDefault="008F7A1F" w:rsidP="008F7A1F">
      <w:pPr>
        <w:jc w:val="center"/>
        <w:rPr>
          <w:rFonts w:cs="Arial"/>
          <w:b/>
        </w:rPr>
      </w:pPr>
      <w:r w:rsidRPr="0025423C">
        <w:rPr>
          <w:rFonts w:cs="Arial"/>
          <w:b/>
        </w:rPr>
        <w:t>REC</w:t>
      </w:r>
      <w:r>
        <w:rPr>
          <w:rFonts w:cs="Arial"/>
          <w:b/>
        </w:rPr>
        <w:t>O</w:t>
      </w:r>
      <w:r w:rsidRPr="0025423C">
        <w:rPr>
          <w:rFonts w:cs="Arial"/>
          <w:b/>
        </w:rPr>
        <w:t>GNITION OF OUTSTANDING PERFORMANCE</w:t>
      </w:r>
      <w:r>
        <w:rPr>
          <w:rFonts w:cs="Arial"/>
          <w:b/>
        </w:rPr>
        <w:t xml:space="preserve"> </w:t>
      </w:r>
    </w:p>
    <w:p w:rsidR="008F7A1F" w:rsidRPr="0025423C" w:rsidRDefault="008F7A1F" w:rsidP="008F7A1F">
      <w:pPr>
        <w:jc w:val="center"/>
        <w:rPr>
          <w:rFonts w:cs="Arial"/>
        </w:rPr>
      </w:pPr>
      <w:r w:rsidRPr="0025423C">
        <w:rPr>
          <w:rFonts w:cs="Arial"/>
          <w:b/>
        </w:rPr>
        <w:t>NOMINATION FORM</w:t>
      </w:r>
    </w:p>
    <w:p w:rsidR="008F7A1F" w:rsidRPr="000F00F3" w:rsidRDefault="008F7A1F" w:rsidP="008F7A1F">
      <w:pPr>
        <w:jc w:val="center"/>
        <w:rPr>
          <w:rFonts w:cs="Arial"/>
          <w:sz w:val="10"/>
          <w:szCs w:val="10"/>
        </w:rPr>
      </w:pPr>
    </w:p>
    <w:p w:rsidR="00A5670F" w:rsidRDefault="008F7A1F" w:rsidP="008F7A1F">
      <w:pPr>
        <w:tabs>
          <w:tab w:val="left" w:pos="-1260"/>
        </w:tabs>
        <w:jc w:val="both"/>
        <w:rPr>
          <w:rFonts w:cs="Arial"/>
          <w:i/>
          <w:sz w:val="17"/>
          <w:szCs w:val="17"/>
        </w:rPr>
      </w:pPr>
      <w:r w:rsidRPr="00F87C51">
        <w:rPr>
          <w:rFonts w:cs="Arial"/>
          <w:i/>
          <w:sz w:val="17"/>
          <w:szCs w:val="17"/>
        </w:rPr>
        <w:t xml:space="preserve">Orange County Emergency Medical Services is seeking nominations for EMS Persons-of-the-Year.  Nominations for outstanding service can be made for first responders (fire, ambulance, and marine safety), law enforcement, dispatch, and hospital personnel.  Nominations may also be for a team, group, or organization as a whole. Nominations can be for a specific incident that was handled in an exemplary manner or it can be based on consistent overall performance.  Provide as many details as possible, including the date and/or location </w:t>
      </w:r>
      <w:r w:rsidR="00A5670F">
        <w:rPr>
          <w:rFonts w:cs="Arial"/>
          <w:i/>
          <w:sz w:val="17"/>
          <w:szCs w:val="17"/>
        </w:rPr>
        <w:t>of the incident, if applicable.</w:t>
      </w:r>
    </w:p>
    <w:p w:rsidR="008F7A1F" w:rsidRPr="00A5670F" w:rsidRDefault="008F7A1F" w:rsidP="00A5670F">
      <w:pPr>
        <w:tabs>
          <w:tab w:val="left" w:pos="-1260"/>
        </w:tabs>
        <w:jc w:val="center"/>
        <w:rPr>
          <w:rFonts w:cs="Arial"/>
          <w:b/>
          <w:i/>
          <w:sz w:val="17"/>
          <w:szCs w:val="17"/>
        </w:rPr>
      </w:pPr>
      <w:r w:rsidRPr="00A5670F">
        <w:rPr>
          <w:rFonts w:cs="Arial"/>
          <w:b/>
          <w:i/>
          <w:sz w:val="17"/>
          <w:szCs w:val="17"/>
        </w:rPr>
        <w:t>The event being recognized must have occurred between January 1, 201</w:t>
      </w:r>
      <w:r w:rsidR="00891E7D">
        <w:rPr>
          <w:rFonts w:cs="Arial"/>
          <w:b/>
          <w:i/>
          <w:sz w:val="17"/>
          <w:szCs w:val="17"/>
        </w:rPr>
        <w:t>4 and December 31, 2014</w:t>
      </w:r>
      <w:r w:rsidRPr="00A5670F">
        <w:rPr>
          <w:rFonts w:cs="Arial"/>
          <w:b/>
          <w:i/>
          <w:sz w:val="17"/>
          <w:szCs w:val="17"/>
        </w:rPr>
        <w:t>.</w:t>
      </w:r>
    </w:p>
    <w:p w:rsidR="008F7A1F" w:rsidRPr="00E8038D" w:rsidRDefault="008F7A1F" w:rsidP="008F7A1F">
      <w:pPr>
        <w:rPr>
          <w:sz w:val="10"/>
          <w:szCs w:val="10"/>
        </w:rPr>
      </w:pP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101"/>
        <w:gridCol w:w="269"/>
        <w:gridCol w:w="2200"/>
        <w:gridCol w:w="4600"/>
        <w:gridCol w:w="1000"/>
        <w:gridCol w:w="2300"/>
        <w:gridCol w:w="200"/>
      </w:tblGrid>
      <w:tr w:rsidR="008F7A1F" w:rsidRPr="00E8038D" w:rsidTr="00841EDD">
        <w:tc>
          <w:tcPr>
            <w:tcW w:w="304" w:type="dxa"/>
            <w:vMerge w:val="restart"/>
            <w:shd w:val="clear" w:color="auto" w:fill="606060"/>
          </w:tcPr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N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O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M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I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N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E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E</w:t>
            </w:r>
          </w:p>
        </w:tc>
        <w:tc>
          <w:tcPr>
            <w:tcW w:w="101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12" w:space="0" w:color="auto"/>
            </w:tcBorders>
            <w:vAlign w:val="bottom"/>
          </w:tcPr>
          <w:p w:rsidR="008F7A1F" w:rsidRPr="00E8038D" w:rsidRDefault="008F7A1F" w:rsidP="00841EDD">
            <w:pPr>
              <w:tabs>
                <w:tab w:val="left" w:pos="-2722"/>
              </w:tabs>
              <w:spacing w:before="100"/>
              <w:ind w:right="86"/>
              <w:jc w:val="right"/>
              <w:rPr>
                <w:rFonts w:cs="Arial"/>
                <w:sz w:val="18"/>
                <w:szCs w:val="18"/>
              </w:rPr>
            </w:pPr>
            <w:r w:rsidRPr="00E8038D">
              <w:rPr>
                <w:rFonts w:cs="Arial"/>
                <w:sz w:val="18"/>
                <w:szCs w:val="18"/>
              </w:rPr>
              <w:t>Name of Nominee(s):</w:t>
            </w:r>
          </w:p>
        </w:tc>
        <w:tc>
          <w:tcPr>
            <w:tcW w:w="79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F7A1F" w:rsidRPr="00E8038D" w:rsidRDefault="005B580F" w:rsidP="0084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7A1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0" w:type="dxa"/>
            <w:tcBorders>
              <w:top w:val="single" w:sz="12" w:space="0" w:color="auto"/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</w:tr>
      <w:tr w:rsidR="008F7A1F" w:rsidRPr="00E8038D" w:rsidTr="00841EDD">
        <w:tc>
          <w:tcPr>
            <w:tcW w:w="304" w:type="dxa"/>
            <w:vMerge/>
            <w:shd w:val="clear" w:color="auto" w:fill="606060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01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8F7A1F" w:rsidRPr="00E8038D" w:rsidRDefault="008F7A1F" w:rsidP="00841EDD">
            <w:pPr>
              <w:tabs>
                <w:tab w:val="left" w:pos="-1260"/>
              </w:tabs>
              <w:spacing w:before="60"/>
              <w:ind w:right="91"/>
              <w:jc w:val="right"/>
              <w:rPr>
                <w:rFonts w:cs="Arial"/>
                <w:sz w:val="18"/>
                <w:szCs w:val="18"/>
              </w:rPr>
            </w:pPr>
            <w:r w:rsidRPr="00E8038D">
              <w:rPr>
                <w:rFonts w:cs="Arial"/>
                <w:sz w:val="18"/>
                <w:szCs w:val="18"/>
              </w:rPr>
              <w:t>Place of Employment:</w:t>
            </w:r>
          </w:p>
        </w:tc>
        <w:tc>
          <w:tcPr>
            <w:tcW w:w="7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A1F" w:rsidRPr="00E8038D" w:rsidRDefault="005B580F" w:rsidP="0084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7A1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0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</w:tr>
      <w:tr w:rsidR="008F7A1F" w:rsidRPr="00E8038D" w:rsidTr="00841EDD">
        <w:tc>
          <w:tcPr>
            <w:tcW w:w="304" w:type="dxa"/>
            <w:vMerge/>
            <w:shd w:val="clear" w:color="auto" w:fill="606060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01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8F7A1F" w:rsidRPr="00E8038D" w:rsidRDefault="008F7A1F" w:rsidP="00841EDD">
            <w:pPr>
              <w:tabs>
                <w:tab w:val="left" w:pos="-1260"/>
                <w:tab w:val="right" w:pos="2134"/>
              </w:tabs>
              <w:spacing w:before="60"/>
              <w:ind w:right="91"/>
              <w:jc w:val="right"/>
              <w:rPr>
                <w:rFonts w:cs="Arial"/>
                <w:sz w:val="18"/>
                <w:szCs w:val="18"/>
              </w:rPr>
            </w:pPr>
            <w:r w:rsidRPr="00E8038D">
              <w:rPr>
                <w:rFonts w:cs="Arial"/>
                <w:sz w:val="18"/>
                <w:szCs w:val="18"/>
              </w:rPr>
              <w:t>Nominee’s E-Mail: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A1F" w:rsidRPr="00E8038D" w:rsidRDefault="005B580F" w:rsidP="0084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F7A1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00" w:type="dxa"/>
            <w:vAlign w:val="bottom"/>
          </w:tcPr>
          <w:p w:rsidR="008F7A1F" w:rsidRPr="00E8038D" w:rsidRDefault="008F7A1F" w:rsidP="00841EDD">
            <w:pPr>
              <w:jc w:val="center"/>
              <w:rPr>
                <w:sz w:val="18"/>
                <w:szCs w:val="18"/>
              </w:rPr>
            </w:pPr>
            <w:r w:rsidRPr="00E8038D">
              <w:rPr>
                <w:sz w:val="18"/>
                <w:szCs w:val="18"/>
              </w:rPr>
              <w:t>Phone #: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580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 w:rsidR="005B580F">
              <w:rPr>
                <w:sz w:val="18"/>
                <w:szCs w:val="18"/>
              </w:rPr>
            </w:r>
            <w:r w:rsidR="005B5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B580F"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)  </w:t>
            </w:r>
            <w:r w:rsidR="005B580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 w:rsidR="005B580F">
              <w:rPr>
                <w:sz w:val="18"/>
                <w:szCs w:val="18"/>
              </w:rPr>
            </w:r>
            <w:r w:rsidR="005B5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B580F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00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</w:tr>
      <w:tr w:rsidR="008F7A1F" w:rsidRPr="00E8038D" w:rsidTr="00841EDD">
        <w:tc>
          <w:tcPr>
            <w:tcW w:w="304" w:type="dxa"/>
            <w:vMerge/>
            <w:shd w:val="clear" w:color="auto" w:fill="606060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01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8F7A1F" w:rsidRPr="00E8038D" w:rsidRDefault="008F7A1F" w:rsidP="00841EDD">
            <w:pPr>
              <w:tabs>
                <w:tab w:val="left" w:pos="-1260"/>
                <w:tab w:val="right" w:pos="2134"/>
              </w:tabs>
              <w:spacing w:before="60"/>
              <w:ind w:right="91"/>
              <w:jc w:val="right"/>
              <w:rPr>
                <w:rFonts w:cs="Arial"/>
                <w:sz w:val="18"/>
                <w:szCs w:val="18"/>
              </w:rPr>
            </w:pPr>
            <w:r w:rsidRPr="00E8038D">
              <w:rPr>
                <w:rFonts w:cs="Arial"/>
                <w:sz w:val="18"/>
                <w:szCs w:val="18"/>
              </w:rPr>
              <w:t xml:space="preserve">Supervisor’s info: </w:t>
            </w:r>
            <w:r w:rsidRPr="00E8038D">
              <w:rPr>
                <w:rFonts w:cs="Arial"/>
                <w:sz w:val="18"/>
                <w:szCs w:val="18"/>
              </w:rPr>
              <w:tab/>
              <w:t>Name: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A1F" w:rsidRPr="00E8038D" w:rsidRDefault="005B580F" w:rsidP="0084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7A1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00" w:type="dxa"/>
            <w:vAlign w:val="bottom"/>
          </w:tcPr>
          <w:p w:rsidR="008F7A1F" w:rsidRPr="00E8038D" w:rsidRDefault="008F7A1F" w:rsidP="0084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#: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580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B580F">
              <w:rPr>
                <w:sz w:val="18"/>
                <w:szCs w:val="18"/>
              </w:rPr>
            </w:r>
            <w:r w:rsidR="005B5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B58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 </w:t>
            </w:r>
            <w:r w:rsidR="005B580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B580F">
              <w:rPr>
                <w:sz w:val="18"/>
                <w:szCs w:val="18"/>
              </w:rPr>
            </w:r>
            <w:r w:rsidR="005B5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B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</w:tr>
      <w:tr w:rsidR="008F7A1F" w:rsidRPr="00E8038D" w:rsidTr="00841EDD">
        <w:tc>
          <w:tcPr>
            <w:tcW w:w="304" w:type="dxa"/>
            <w:vMerge/>
            <w:shd w:val="clear" w:color="auto" w:fill="606060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01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8F7A1F" w:rsidRPr="00E8038D" w:rsidRDefault="008F7A1F" w:rsidP="00841EDD">
            <w:pPr>
              <w:tabs>
                <w:tab w:val="left" w:pos="-1260"/>
                <w:tab w:val="right" w:pos="2134"/>
              </w:tabs>
              <w:spacing w:before="60"/>
              <w:ind w:right="91"/>
              <w:jc w:val="right"/>
              <w:rPr>
                <w:rFonts w:cs="Arial"/>
                <w:sz w:val="18"/>
                <w:szCs w:val="18"/>
              </w:rPr>
            </w:pPr>
            <w:r w:rsidRPr="00E8038D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7900" w:type="dxa"/>
            <w:gridSpan w:val="3"/>
            <w:tcBorders>
              <w:bottom w:val="single" w:sz="4" w:space="0" w:color="auto"/>
            </w:tcBorders>
            <w:vAlign w:val="bottom"/>
          </w:tcPr>
          <w:p w:rsidR="008F7A1F" w:rsidRPr="00E8038D" w:rsidRDefault="005B580F" w:rsidP="0084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7A1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0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</w:tr>
      <w:tr w:rsidR="008F7A1F" w:rsidRPr="00E8038D" w:rsidTr="00841EDD">
        <w:trPr>
          <w:trHeight w:hRule="exact" w:val="115"/>
        </w:trPr>
        <w:tc>
          <w:tcPr>
            <w:tcW w:w="304" w:type="dxa"/>
            <w:vMerge/>
            <w:shd w:val="clear" w:color="auto" w:fill="606060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01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1056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</w:tr>
    </w:tbl>
    <w:p w:rsidR="008F7A1F" w:rsidRDefault="008F7A1F" w:rsidP="008F7A1F"/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100"/>
        <w:gridCol w:w="396"/>
        <w:gridCol w:w="2293"/>
        <w:gridCol w:w="1299"/>
        <w:gridCol w:w="6308"/>
        <w:gridCol w:w="280"/>
      </w:tblGrid>
      <w:tr w:rsidR="008F7A1F" w:rsidTr="00841EDD">
        <w:tc>
          <w:tcPr>
            <w:tcW w:w="304" w:type="dxa"/>
            <w:vMerge w:val="restart"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A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W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A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R</w:t>
            </w:r>
          </w:p>
          <w:p w:rsidR="008F7A1F" w:rsidRPr="00F87C51" w:rsidRDefault="008F7A1F" w:rsidP="00841EDD">
            <w:pPr>
              <w:spacing w:line="36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D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C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A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T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E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G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O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R</w:t>
            </w:r>
          </w:p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Y</w:t>
            </w: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F7A1F" w:rsidRPr="00223B2C" w:rsidRDefault="005B580F" w:rsidP="00841EDD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8F7A1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3654">
              <w:rPr>
                <w:rFonts w:cs="Arial"/>
                <w:sz w:val="18"/>
                <w:szCs w:val="18"/>
              </w:rPr>
            </w:r>
            <w:r w:rsidR="00BA365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9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F7A1F" w:rsidRPr="00223B2C" w:rsidRDefault="008F7A1F" w:rsidP="00841EDD">
            <w:pPr>
              <w:ind w:left="95"/>
              <w:rPr>
                <w:sz w:val="17"/>
                <w:szCs w:val="17"/>
              </w:rPr>
            </w:pPr>
            <w:r w:rsidRPr="00223B2C">
              <w:rPr>
                <w:sz w:val="17"/>
                <w:szCs w:val="17"/>
              </w:rPr>
              <w:t xml:space="preserve">Richard L. </w:t>
            </w:r>
            <w:proofErr w:type="spellStart"/>
            <w:r w:rsidRPr="00223B2C">
              <w:rPr>
                <w:sz w:val="17"/>
                <w:szCs w:val="17"/>
              </w:rPr>
              <w:t>Hoech</w:t>
            </w:r>
            <w:proofErr w:type="spellEnd"/>
            <w:r w:rsidRPr="00223B2C">
              <w:rPr>
                <w:sz w:val="17"/>
                <w:szCs w:val="17"/>
              </w:rPr>
              <w:t xml:space="preserve"> Award</w:t>
            </w:r>
          </w:p>
        </w:tc>
        <w:tc>
          <w:tcPr>
            <w:tcW w:w="76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F7A1F" w:rsidRPr="00C66C1D" w:rsidRDefault="008F7A1F" w:rsidP="00841EDD">
            <w:pPr>
              <w:tabs>
                <w:tab w:val="left" w:pos="-1260"/>
              </w:tabs>
              <w:ind w:left="100"/>
              <w:rPr>
                <w:rFonts w:cs="Arial"/>
                <w:sz w:val="16"/>
                <w:szCs w:val="16"/>
              </w:rPr>
            </w:pPr>
            <w:r w:rsidRPr="00C66C1D">
              <w:rPr>
                <w:rFonts w:cs="Arial"/>
                <w:sz w:val="16"/>
                <w:szCs w:val="16"/>
              </w:rPr>
              <w:t xml:space="preserve">Presented to the individual </w:t>
            </w:r>
            <w:r>
              <w:rPr>
                <w:rFonts w:cs="Arial"/>
                <w:sz w:val="16"/>
                <w:szCs w:val="16"/>
              </w:rPr>
              <w:t>who</w:t>
            </w:r>
            <w:r w:rsidRPr="00C66C1D">
              <w:rPr>
                <w:rFonts w:cs="Arial"/>
                <w:sz w:val="16"/>
                <w:szCs w:val="16"/>
              </w:rPr>
              <w:t xml:space="preserve"> best exemplifies leadership and mentorship in the EMS Community.</w:t>
            </w:r>
          </w:p>
        </w:tc>
        <w:tc>
          <w:tcPr>
            <w:tcW w:w="280" w:type="dxa"/>
            <w:tcBorders>
              <w:top w:val="single" w:sz="12" w:space="0" w:color="auto"/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F242C1">
        <w:tc>
          <w:tcPr>
            <w:tcW w:w="304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8F7A1F" w:rsidRDefault="005B580F" w:rsidP="00F242C1">
            <w:pPr>
              <w:jc w:val="center"/>
            </w:pPr>
            <w:r w:rsidRPr="005A077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1F" w:rsidRPr="005A077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3654">
              <w:rPr>
                <w:rFonts w:cs="Arial"/>
                <w:sz w:val="18"/>
                <w:szCs w:val="18"/>
              </w:rPr>
            </w:r>
            <w:r w:rsidR="00BA3654">
              <w:rPr>
                <w:rFonts w:cs="Arial"/>
                <w:sz w:val="18"/>
                <w:szCs w:val="18"/>
              </w:rPr>
              <w:fldChar w:fldCharType="separate"/>
            </w:r>
            <w:r w:rsidRPr="005A077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A1F" w:rsidRPr="00223B2C" w:rsidRDefault="008F7A1F" w:rsidP="00841EDD">
            <w:pPr>
              <w:tabs>
                <w:tab w:val="left" w:pos="-1260"/>
              </w:tabs>
              <w:ind w:left="70"/>
              <w:rPr>
                <w:rFonts w:cs="Arial"/>
                <w:sz w:val="17"/>
                <w:szCs w:val="17"/>
              </w:rPr>
            </w:pPr>
            <w:r w:rsidRPr="00223B2C">
              <w:rPr>
                <w:rFonts w:cs="Arial"/>
                <w:sz w:val="17"/>
                <w:szCs w:val="17"/>
              </w:rPr>
              <w:t>Vision in EMS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A1F" w:rsidRPr="00C66C1D" w:rsidRDefault="008F7A1F" w:rsidP="00841EDD">
            <w:pPr>
              <w:tabs>
                <w:tab w:val="left" w:pos="-1260"/>
              </w:tabs>
              <w:spacing w:before="40"/>
              <w:ind w:left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C66C1D">
              <w:rPr>
                <w:rFonts w:cs="Arial"/>
                <w:sz w:val="16"/>
                <w:szCs w:val="16"/>
              </w:rPr>
              <w:t xml:space="preserve"> to an individual or organization who by their acti</w:t>
            </w:r>
            <w:r>
              <w:rPr>
                <w:rFonts w:cs="Arial"/>
                <w:sz w:val="16"/>
                <w:szCs w:val="16"/>
              </w:rPr>
              <w:t>ons and innovative thinking has</w:t>
            </w:r>
            <w:r w:rsidRPr="00C66C1D">
              <w:rPr>
                <w:rFonts w:cs="Arial"/>
                <w:sz w:val="16"/>
                <w:szCs w:val="16"/>
              </w:rPr>
              <w:t xml:space="preserve"> contributed to expanding the future of the EMS System</w:t>
            </w:r>
            <w:r>
              <w:rPr>
                <w:rFonts w:cs="Arial"/>
                <w:sz w:val="16"/>
                <w:szCs w:val="16"/>
              </w:rPr>
              <w:t xml:space="preserve"> in Orange County</w:t>
            </w:r>
            <w:r w:rsidRPr="00C66C1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4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96" w:type="dxa"/>
            <w:tcBorders>
              <w:left w:val="single" w:sz="12" w:space="0" w:color="auto"/>
            </w:tcBorders>
            <w:vAlign w:val="bottom"/>
          </w:tcPr>
          <w:p w:rsidR="008F7A1F" w:rsidRDefault="005B580F" w:rsidP="00841EDD">
            <w:pPr>
              <w:jc w:val="center"/>
            </w:pPr>
            <w:r w:rsidRPr="005A077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1F" w:rsidRPr="005A077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3654">
              <w:rPr>
                <w:rFonts w:cs="Arial"/>
                <w:sz w:val="18"/>
                <w:szCs w:val="18"/>
              </w:rPr>
            </w:r>
            <w:r w:rsidR="00BA3654">
              <w:rPr>
                <w:rFonts w:cs="Arial"/>
                <w:sz w:val="18"/>
                <w:szCs w:val="18"/>
              </w:rPr>
              <w:fldChar w:fldCharType="separate"/>
            </w:r>
            <w:r w:rsidRPr="005A077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A1F" w:rsidRPr="00223B2C" w:rsidRDefault="008F7A1F" w:rsidP="00841EDD">
            <w:pPr>
              <w:tabs>
                <w:tab w:val="left" w:pos="-1260"/>
              </w:tabs>
              <w:ind w:left="70"/>
              <w:rPr>
                <w:rFonts w:cs="Arial"/>
                <w:sz w:val="17"/>
                <w:szCs w:val="17"/>
              </w:rPr>
            </w:pPr>
            <w:r w:rsidRPr="00223B2C">
              <w:rPr>
                <w:rFonts w:cs="Arial"/>
                <w:sz w:val="17"/>
                <w:szCs w:val="17"/>
              </w:rPr>
              <w:t>Leadership in EMS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A1F" w:rsidRPr="00C66C1D" w:rsidRDefault="008F7A1F" w:rsidP="00841EDD">
            <w:pPr>
              <w:tabs>
                <w:tab w:val="left" w:pos="-1260"/>
              </w:tabs>
              <w:spacing w:before="40"/>
              <w:ind w:left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C66C1D">
              <w:rPr>
                <w:rFonts w:cs="Arial"/>
                <w:sz w:val="16"/>
                <w:szCs w:val="16"/>
              </w:rPr>
              <w:t xml:space="preserve"> to an individual or organization that best exemplifies leadership in the EMS System.</w:t>
            </w: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1B1FF2">
        <w:tc>
          <w:tcPr>
            <w:tcW w:w="304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8F7A1F" w:rsidRDefault="005B580F" w:rsidP="001B1FF2">
            <w:pPr>
              <w:jc w:val="center"/>
            </w:pPr>
            <w:r w:rsidRPr="005A077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A1F" w:rsidRPr="005A077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3654">
              <w:rPr>
                <w:rFonts w:cs="Arial"/>
                <w:sz w:val="18"/>
                <w:szCs w:val="18"/>
              </w:rPr>
            </w:r>
            <w:r w:rsidR="00BA3654">
              <w:rPr>
                <w:rFonts w:cs="Arial"/>
                <w:sz w:val="18"/>
                <w:szCs w:val="18"/>
              </w:rPr>
              <w:fldChar w:fldCharType="separate"/>
            </w:r>
            <w:r w:rsidRPr="005A077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A1F" w:rsidRPr="00223B2C" w:rsidRDefault="008F7A1F" w:rsidP="00841EDD">
            <w:pPr>
              <w:tabs>
                <w:tab w:val="left" w:pos="-1260"/>
              </w:tabs>
              <w:ind w:left="70"/>
              <w:rPr>
                <w:rFonts w:cs="Arial"/>
                <w:sz w:val="17"/>
                <w:szCs w:val="17"/>
              </w:rPr>
            </w:pPr>
            <w:r w:rsidRPr="00223B2C">
              <w:rPr>
                <w:rFonts w:cs="Arial"/>
                <w:sz w:val="17"/>
                <w:szCs w:val="17"/>
              </w:rPr>
              <w:t>EMS System Advocacy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A1F" w:rsidRPr="00C66C1D" w:rsidRDefault="008F7A1F" w:rsidP="00841EDD">
            <w:pPr>
              <w:tabs>
                <w:tab w:val="left" w:pos="-1260"/>
              </w:tabs>
              <w:spacing w:before="40"/>
              <w:ind w:left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C66C1D">
              <w:rPr>
                <w:rFonts w:cs="Arial"/>
                <w:sz w:val="16"/>
                <w:szCs w:val="16"/>
              </w:rPr>
              <w:t xml:space="preserve"> to an individual or organization tha</w:t>
            </w:r>
            <w:r>
              <w:rPr>
                <w:rFonts w:cs="Arial"/>
                <w:sz w:val="16"/>
                <w:szCs w:val="16"/>
              </w:rPr>
              <w:t>t best demonstrates system and/</w:t>
            </w:r>
            <w:r w:rsidRPr="00C66C1D">
              <w:rPr>
                <w:rFonts w:cs="Arial"/>
                <w:sz w:val="16"/>
                <w:szCs w:val="16"/>
              </w:rPr>
              <w:t>or patient advocacy resulting in improved patient care throughout the EMS System.</w:t>
            </w: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1B1FF2">
        <w:tc>
          <w:tcPr>
            <w:tcW w:w="304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8F7A1F" w:rsidRDefault="005B580F" w:rsidP="001B1FF2">
            <w:pPr>
              <w:jc w:val="center"/>
            </w:pPr>
            <w:r w:rsidRPr="005A077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1F" w:rsidRPr="005A077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3654">
              <w:rPr>
                <w:rFonts w:cs="Arial"/>
                <w:sz w:val="18"/>
                <w:szCs w:val="18"/>
              </w:rPr>
            </w:r>
            <w:r w:rsidR="00BA3654">
              <w:rPr>
                <w:rFonts w:cs="Arial"/>
                <w:sz w:val="18"/>
                <w:szCs w:val="18"/>
              </w:rPr>
              <w:fldChar w:fldCharType="separate"/>
            </w:r>
            <w:r w:rsidRPr="005A077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A1F" w:rsidRPr="00223B2C" w:rsidRDefault="008F7A1F" w:rsidP="00841EDD">
            <w:pPr>
              <w:tabs>
                <w:tab w:val="left" w:pos="-1260"/>
              </w:tabs>
              <w:ind w:left="70"/>
              <w:rPr>
                <w:rFonts w:cs="Arial"/>
                <w:sz w:val="17"/>
                <w:szCs w:val="17"/>
              </w:rPr>
            </w:pPr>
            <w:r w:rsidRPr="00223B2C">
              <w:rPr>
                <w:rFonts w:cs="Arial"/>
                <w:sz w:val="17"/>
                <w:szCs w:val="17"/>
              </w:rPr>
              <w:t>Great Saves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A1F" w:rsidRPr="00C66C1D" w:rsidRDefault="008F7A1F" w:rsidP="00841EDD">
            <w:pPr>
              <w:tabs>
                <w:tab w:val="left" w:pos="-1260"/>
              </w:tabs>
              <w:spacing w:before="40"/>
              <w:ind w:left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C66C1D">
              <w:rPr>
                <w:rFonts w:cs="Arial"/>
                <w:sz w:val="16"/>
                <w:szCs w:val="16"/>
              </w:rPr>
              <w:t xml:space="preserve"> to an individual or group of individuals who performed exemplary actions in saving or attempting to save the life of another.</w:t>
            </w: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1B1FF2">
        <w:tc>
          <w:tcPr>
            <w:tcW w:w="304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8F7A1F" w:rsidRDefault="005B580F" w:rsidP="001B1FF2">
            <w:pPr>
              <w:jc w:val="center"/>
            </w:pPr>
            <w:r w:rsidRPr="005A077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1F" w:rsidRPr="005A077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3654">
              <w:rPr>
                <w:rFonts w:cs="Arial"/>
                <w:sz w:val="18"/>
                <w:szCs w:val="18"/>
              </w:rPr>
            </w:r>
            <w:r w:rsidR="00BA3654">
              <w:rPr>
                <w:rFonts w:cs="Arial"/>
                <w:sz w:val="18"/>
                <w:szCs w:val="18"/>
              </w:rPr>
              <w:fldChar w:fldCharType="separate"/>
            </w:r>
            <w:r w:rsidRPr="005A077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A1F" w:rsidRPr="00223B2C" w:rsidRDefault="008F7A1F" w:rsidP="00841EDD">
            <w:pPr>
              <w:tabs>
                <w:tab w:val="left" w:pos="-1260"/>
              </w:tabs>
              <w:ind w:left="70"/>
              <w:rPr>
                <w:rFonts w:cs="Arial"/>
                <w:sz w:val="17"/>
                <w:szCs w:val="17"/>
              </w:rPr>
            </w:pPr>
            <w:r w:rsidRPr="00223B2C">
              <w:rPr>
                <w:rFonts w:cs="Arial"/>
                <w:sz w:val="17"/>
                <w:szCs w:val="17"/>
              </w:rPr>
              <w:t>Teamwork in EMS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A1F" w:rsidRPr="00C66C1D" w:rsidRDefault="008F7A1F" w:rsidP="00841EDD">
            <w:pPr>
              <w:tabs>
                <w:tab w:val="left" w:pos="-1260"/>
              </w:tabs>
              <w:spacing w:before="40"/>
              <w:ind w:left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C66C1D">
              <w:rPr>
                <w:rFonts w:cs="Arial"/>
                <w:sz w:val="16"/>
                <w:szCs w:val="16"/>
              </w:rPr>
              <w:t xml:space="preserve"> to an individual or </w:t>
            </w:r>
            <w:r>
              <w:rPr>
                <w:rFonts w:cs="Arial"/>
                <w:sz w:val="16"/>
                <w:szCs w:val="16"/>
              </w:rPr>
              <w:t>team</w:t>
            </w:r>
            <w:r w:rsidRPr="00C66C1D">
              <w:rPr>
                <w:rFonts w:cs="Arial"/>
                <w:sz w:val="16"/>
                <w:szCs w:val="16"/>
              </w:rPr>
              <w:t xml:space="preserve"> of individuals whose actions foster cooperation and unity amongst </w:t>
            </w:r>
            <w:r>
              <w:rPr>
                <w:rFonts w:cs="Arial"/>
                <w:sz w:val="16"/>
                <w:szCs w:val="16"/>
              </w:rPr>
              <w:t>members of the EMS community or who work together for a common good.</w:t>
            </w: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1B1FF2">
        <w:tc>
          <w:tcPr>
            <w:tcW w:w="304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8F7A1F" w:rsidRDefault="005B580F" w:rsidP="001B1FF2">
            <w:pPr>
              <w:jc w:val="center"/>
            </w:pPr>
            <w:r w:rsidRPr="005A077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1F" w:rsidRPr="005A077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3654">
              <w:rPr>
                <w:rFonts w:cs="Arial"/>
                <w:sz w:val="18"/>
                <w:szCs w:val="18"/>
              </w:rPr>
            </w:r>
            <w:r w:rsidR="00BA3654">
              <w:rPr>
                <w:rFonts w:cs="Arial"/>
                <w:sz w:val="18"/>
                <w:szCs w:val="18"/>
              </w:rPr>
              <w:fldChar w:fldCharType="separate"/>
            </w:r>
            <w:r w:rsidRPr="005A077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A1F" w:rsidRPr="00223B2C" w:rsidRDefault="008F7A1F" w:rsidP="00841EDD">
            <w:pPr>
              <w:tabs>
                <w:tab w:val="left" w:pos="-1260"/>
              </w:tabs>
              <w:ind w:left="70"/>
              <w:rPr>
                <w:rFonts w:cs="Arial"/>
                <w:sz w:val="17"/>
                <w:szCs w:val="17"/>
              </w:rPr>
            </w:pPr>
            <w:r w:rsidRPr="00223B2C">
              <w:rPr>
                <w:rFonts w:cs="Arial"/>
                <w:sz w:val="17"/>
                <w:szCs w:val="17"/>
              </w:rPr>
              <w:t>Courage Under Fire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A1F" w:rsidRPr="00C66C1D" w:rsidRDefault="008F7A1F" w:rsidP="00841EDD">
            <w:pPr>
              <w:tabs>
                <w:tab w:val="left" w:pos="-1260"/>
              </w:tabs>
              <w:spacing w:before="40"/>
              <w:ind w:left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C66C1D">
              <w:rPr>
                <w:rFonts w:cs="Arial"/>
                <w:sz w:val="16"/>
                <w:szCs w:val="16"/>
              </w:rPr>
              <w:t xml:space="preserve"> to an individual or </w:t>
            </w:r>
            <w:r>
              <w:rPr>
                <w:rFonts w:cs="Arial"/>
                <w:sz w:val="16"/>
                <w:szCs w:val="16"/>
              </w:rPr>
              <w:t>group</w:t>
            </w:r>
            <w:r w:rsidRPr="00C66C1D">
              <w:rPr>
                <w:rFonts w:cs="Arial"/>
                <w:sz w:val="16"/>
                <w:szCs w:val="16"/>
              </w:rPr>
              <w:t xml:space="preserve"> of individuals that best demonstrates the highest standards of courage and professionalism in a dangerous situation.</w:t>
            </w: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4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96" w:type="dxa"/>
            <w:tcBorders>
              <w:left w:val="single" w:sz="12" w:space="0" w:color="auto"/>
            </w:tcBorders>
            <w:vAlign w:val="bottom"/>
          </w:tcPr>
          <w:p w:rsidR="008F7A1F" w:rsidRDefault="005B580F" w:rsidP="00841EDD">
            <w:pPr>
              <w:jc w:val="center"/>
            </w:pPr>
            <w:r w:rsidRPr="005A077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A1F" w:rsidRPr="005A077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3654">
              <w:rPr>
                <w:rFonts w:cs="Arial"/>
                <w:sz w:val="18"/>
                <w:szCs w:val="18"/>
              </w:rPr>
            </w:r>
            <w:r w:rsidR="00BA3654">
              <w:rPr>
                <w:rFonts w:cs="Arial"/>
                <w:sz w:val="18"/>
                <w:szCs w:val="18"/>
              </w:rPr>
              <w:fldChar w:fldCharType="separate"/>
            </w:r>
            <w:r w:rsidRPr="005A077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</w:tcBorders>
            <w:vAlign w:val="bottom"/>
          </w:tcPr>
          <w:p w:rsidR="008F7A1F" w:rsidRPr="00223B2C" w:rsidRDefault="008F7A1F" w:rsidP="00841EDD">
            <w:pPr>
              <w:ind w:left="95"/>
              <w:rPr>
                <w:sz w:val="17"/>
                <w:szCs w:val="17"/>
              </w:rPr>
            </w:pPr>
            <w:r w:rsidRPr="00223B2C">
              <w:rPr>
                <w:sz w:val="17"/>
                <w:szCs w:val="17"/>
              </w:rPr>
              <w:t>Exceptional Performance …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bottom"/>
          </w:tcPr>
          <w:p w:rsidR="008F7A1F" w:rsidRPr="00C66C1D" w:rsidRDefault="008F7A1F" w:rsidP="00841EDD">
            <w:pPr>
              <w:tabs>
                <w:tab w:val="left" w:pos="-1260"/>
              </w:tabs>
              <w:ind w:left="10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Please specify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7A1F" w:rsidRPr="00B33324" w:rsidRDefault="005B580F" w:rsidP="00841EDD">
            <w:pPr>
              <w:tabs>
                <w:tab w:val="left" w:pos="-1260"/>
              </w:tabs>
              <w:ind w:left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F7A1F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8F7A1F">
              <w:rPr>
                <w:rFonts w:cs="Arial"/>
                <w:noProof/>
                <w:sz w:val="16"/>
                <w:szCs w:val="16"/>
              </w:rPr>
              <w:t> </w:t>
            </w:r>
            <w:r w:rsidR="008F7A1F">
              <w:rPr>
                <w:rFonts w:cs="Arial"/>
                <w:noProof/>
                <w:sz w:val="16"/>
                <w:szCs w:val="16"/>
              </w:rPr>
              <w:t> </w:t>
            </w:r>
            <w:r w:rsidR="008F7A1F">
              <w:rPr>
                <w:rFonts w:cs="Arial"/>
                <w:noProof/>
                <w:sz w:val="16"/>
                <w:szCs w:val="16"/>
              </w:rPr>
              <w:t> </w:t>
            </w:r>
            <w:r w:rsidR="008F7A1F">
              <w:rPr>
                <w:rFonts w:cs="Arial"/>
                <w:noProof/>
                <w:sz w:val="16"/>
                <w:szCs w:val="16"/>
              </w:rPr>
              <w:t> </w:t>
            </w:r>
            <w:r w:rsidR="008F7A1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rPr>
          <w:trHeight w:hRule="exact" w:val="72"/>
        </w:trPr>
        <w:tc>
          <w:tcPr>
            <w:tcW w:w="304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>
            <w:pPr>
              <w:jc w:val="center"/>
              <w:rPr>
                <w:rFonts w:cs="Arial"/>
                <w:b/>
              </w:rPr>
            </w:pPr>
          </w:p>
          <w:p w:rsidR="008F7A1F" w:rsidRDefault="008F7A1F" w:rsidP="00841EDD"/>
        </w:tc>
        <w:tc>
          <w:tcPr>
            <w:tcW w:w="105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7A1F" w:rsidRDefault="008F7A1F" w:rsidP="00841EDD"/>
        </w:tc>
      </w:tr>
    </w:tbl>
    <w:p w:rsidR="008F7A1F" w:rsidRPr="00E8038D" w:rsidRDefault="008F7A1F" w:rsidP="008F7A1F">
      <w:pPr>
        <w:rPr>
          <w:sz w:val="10"/>
          <w:szCs w:val="10"/>
        </w:rPr>
      </w:pPr>
    </w:p>
    <w:p w:rsidR="008F7A1F" w:rsidRPr="00F87C51" w:rsidRDefault="008F7A1F" w:rsidP="008F7A1F">
      <w:pPr>
        <w:spacing w:line="360" w:lineRule="auto"/>
        <w:rPr>
          <w:sz w:val="18"/>
          <w:szCs w:val="18"/>
        </w:rPr>
      </w:pPr>
      <w:r w:rsidRPr="00F87C51">
        <w:rPr>
          <w:b/>
          <w:sz w:val="18"/>
          <w:szCs w:val="18"/>
        </w:rPr>
        <w:t xml:space="preserve">Describe the incident/reason for nomination.  </w:t>
      </w:r>
      <w:r w:rsidRPr="00F87C51">
        <w:rPr>
          <w:sz w:val="18"/>
          <w:szCs w:val="18"/>
        </w:rPr>
        <w:t>Attach additional sheets if necessary.</w:t>
      </w:r>
    </w:p>
    <w:tbl>
      <w:tblPr>
        <w:tblStyle w:val="TableGrid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100"/>
        <w:gridCol w:w="300"/>
        <w:gridCol w:w="2295"/>
        <w:gridCol w:w="7700"/>
        <w:gridCol w:w="300"/>
      </w:tblGrid>
      <w:tr w:rsidR="008F7A1F" w:rsidTr="00841EDD">
        <w:tc>
          <w:tcPr>
            <w:tcW w:w="305" w:type="dxa"/>
            <w:vMerge w:val="restart"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N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O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M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I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N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A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T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I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O</w:t>
            </w:r>
          </w:p>
          <w:p w:rsidR="008F7A1F" w:rsidRPr="00F87C51" w:rsidRDefault="008F7A1F" w:rsidP="00841EDD">
            <w:pPr>
              <w:spacing w:line="360" w:lineRule="auto"/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N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D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E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T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A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I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  <w:r w:rsidRPr="00F87C51">
              <w:rPr>
                <w:b/>
                <w:color w:val="FFFFFF"/>
              </w:rPr>
              <w:t>L</w:t>
            </w:r>
          </w:p>
          <w:p w:rsidR="008F7A1F" w:rsidRPr="00F87C51" w:rsidRDefault="008F7A1F" w:rsidP="00841EDD">
            <w:pPr>
              <w:jc w:val="center"/>
              <w:rPr>
                <w:color w:val="FFFFFF"/>
              </w:rPr>
            </w:pPr>
            <w:r w:rsidRPr="00F87C51">
              <w:rPr>
                <w:b/>
                <w:color w:val="FFFFFF"/>
              </w:rPr>
              <w:t>S</w:t>
            </w: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2295" w:type="dxa"/>
            <w:tcBorders>
              <w:top w:val="single" w:sz="12" w:space="0" w:color="auto"/>
            </w:tcBorders>
          </w:tcPr>
          <w:p w:rsidR="008F7A1F" w:rsidRPr="00E8038D" w:rsidRDefault="008F7A1F" w:rsidP="00841EDD">
            <w:pPr>
              <w:spacing w:before="100"/>
              <w:rPr>
                <w:b/>
              </w:rPr>
            </w:pPr>
            <w:r>
              <w:rPr>
                <w:b/>
              </w:rPr>
              <w:t>Date of Event / Incident:</w:t>
            </w:r>
          </w:p>
        </w:tc>
        <w:tc>
          <w:tcPr>
            <w:tcW w:w="7700" w:type="dxa"/>
            <w:tcBorders>
              <w:top w:val="single" w:sz="12" w:space="0" w:color="auto"/>
              <w:bottom w:val="single" w:sz="4" w:space="0" w:color="auto"/>
            </w:tcBorders>
          </w:tcPr>
          <w:p w:rsidR="008F7A1F" w:rsidRDefault="005B580F" w:rsidP="00841EDD">
            <w:pPr>
              <w:spacing w:before="10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F7A1F">
              <w:instrText xml:space="preserve"> FORMTEXT </w:instrText>
            </w:r>
            <w:r>
              <w:fldChar w:fldCharType="separate"/>
            </w:r>
            <w:r w:rsidR="008F7A1F">
              <w:rPr>
                <w:noProof/>
              </w:rPr>
              <w:t> </w:t>
            </w:r>
            <w:r w:rsidR="008F7A1F">
              <w:rPr>
                <w:noProof/>
              </w:rPr>
              <w:t> </w:t>
            </w:r>
            <w:r w:rsidR="008F7A1F">
              <w:rPr>
                <w:noProof/>
              </w:rPr>
              <w:t> </w:t>
            </w:r>
            <w:r w:rsidR="008F7A1F">
              <w:rPr>
                <w:noProof/>
              </w:rPr>
              <w:t> </w:t>
            </w:r>
            <w:r w:rsidR="008F7A1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</w:tcPr>
          <w:p w:rsidR="008F7A1F" w:rsidRPr="00E8038D" w:rsidRDefault="008F7A1F" w:rsidP="00841EDD">
            <w:pPr>
              <w:spacing w:before="100"/>
              <w:rPr>
                <w:b/>
              </w:rPr>
            </w:pPr>
            <w:r>
              <w:rPr>
                <w:b/>
              </w:rPr>
              <w:t>Details:</w:t>
            </w: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 w:val="restart"/>
            <w:shd w:val="clear" w:color="auto" w:fill="auto"/>
          </w:tcPr>
          <w:p w:rsidR="008F7A1F" w:rsidRDefault="005B580F" w:rsidP="00841EDD">
            <w:pPr>
              <w:ind w:left="195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7A1F">
              <w:instrText xml:space="preserve"> FORMTEXT </w:instrText>
            </w:r>
            <w:r>
              <w:fldChar w:fldCharType="separate"/>
            </w:r>
            <w:r w:rsidR="008F7A1F">
              <w:rPr>
                <w:noProof/>
              </w:rPr>
              <w:t> </w:t>
            </w:r>
            <w:r w:rsidR="008F7A1F">
              <w:rPr>
                <w:noProof/>
              </w:rPr>
              <w:t> </w:t>
            </w:r>
            <w:r w:rsidR="008F7A1F">
              <w:rPr>
                <w:noProof/>
              </w:rPr>
              <w:t> </w:t>
            </w:r>
            <w:r w:rsidR="008F7A1F">
              <w:rPr>
                <w:noProof/>
              </w:rPr>
              <w:t> </w:t>
            </w:r>
            <w:r w:rsidR="008F7A1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300" w:type="dxa"/>
            <w:tcBorders>
              <w:left w:val="single" w:sz="12" w:space="0" w:color="auto"/>
            </w:tcBorders>
          </w:tcPr>
          <w:p w:rsidR="008F7A1F" w:rsidRDefault="008F7A1F" w:rsidP="00841EDD"/>
        </w:tc>
        <w:tc>
          <w:tcPr>
            <w:tcW w:w="9995" w:type="dxa"/>
            <w:gridSpan w:val="2"/>
            <w:vMerge/>
            <w:shd w:val="clear" w:color="auto" w:fill="auto"/>
          </w:tcPr>
          <w:p w:rsidR="008F7A1F" w:rsidRDefault="008F7A1F" w:rsidP="00841EDD"/>
        </w:tc>
        <w:tc>
          <w:tcPr>
            <w:tcW w:w="300" w:type="dxa"/>
            <w:tcBorders>
              <w:right w:val="single" w:sz="12" w:space="0" w:color="auto"/>
            </w:tcBorders>
          </w:tcPr>
          <w:p w:rsidR="008F7A1F" w:rsidRDefault="008F7A1F" w:rsidP="00841EDD"/>
        </w:tc>
      </w:tr>
      <w:tr w:rsidR="008F7A1F" w:rsidTr="00841EDD">
        <w:trPr>
          <w:trHeight w:hRule="exact" w:val="72"/>
        </w:trPr>
        <w:tc>
          <w:tcPr>
            <w:tcW w:w="305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</w:rPr>
            </w:pPr>
          </w:p>
        </w:tc>
        <w:tc>
          <w:tcPr>
            <w:tcW w:w="100" w:type="dxa"/>
            <w:tcBorders>
              <w:right w:val="single" w:sz="12" w:space="0" w:color="auto"/>
            </w:tcBorders>
          </w:tcPr>
          <w:p w:rsidR="008F7A1F" w:rsidRDefault="008F7A1F" w:rsidP="00841EDD"/>
        </w:tc>
        <w:tc>
          <w:tcPr>
            <w:tcW w:w="105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A1F" w:rsidRDefault="008F7A1F" w:rsidP="00841EDD"/>
        </w:tc>
      </w:tr>
    </w:tbl>
    <w:p w:rsidR="008F7A1F" w:rsidRPr="00E8038D" w:rsidRDefault="008F7A1F" w:rsidP="008F7A1F">
      <w:pPr>
        <w:rPr>
          <w:sz w:val="10"/>
          <w:szCs w:val="10"/>
        </w:rPr>
      </w:pPr>
    </w:p>
    <w:p w:rsidR="008F7A1F" w:rsidRDefault="008F7A1F" w:rsidP="008F7A1F">
      <w:pPr>
        <w:rPr>
          <w:b/>
          <w:sz w:val="18"/>
          <w:szCs w:val="18"/>
        </w:rPr>
      </w:pPr>
      <w:r w:rsidRPr="00223B2C">
        <w:rPr>
          <w:b/>
          <w:sz w:val="18"/>
          <w:szCs w:val="18"/>
        </w:rPr>
        <w:t>Nomination Submitted By:</w:t>
      </w:r>
    </w:p>
    <w:p w:rsidR="008F7A1F" w:rsidRPr="001D4A2C" w:rsidRDefault="008F7A1F" w:rsidP="008F7A1F">
      <w:pPr>
        <w:rPr>
          <w:b/>
          <w:sz w:val="6"/>
          <w:szCs w:val="6"/>
        </w:rPr>
      </w:pPr>
    </w:p>
    <w:tbl>
      <w:tblPr>
        <w:tblStyle w:val="TableGrid"/>
        <w:tblW w:w="11300" w:type="dxa"/>
        <w:tblInd w:w="-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1"/>
        <w:gridCol w:w="73"/>
        <w:gridCol w:w="263"/>
        <w:gridCol w:w="1372"/>
        <w:gridCol w:w="4460"/>
        <w:gridCol w:w="344"/>
        <w:gridCol w:w="500"/>
        <w:gridCol w:w="141"/>
        <w:gridCol w:w="3359"/>
        <w:gridCol w:w="200"/>
      </w:tblGrid>
      <w:tr w:rsidR="008F7A1F" w:rsidRPr="00E8038D" w:rsidTr="00841EDD">
        <w:tc>
          <w:tcPr>
            <w:tcW w:w="297" w:type="dxa"/>
            <w:vMerge w:val="restart"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Y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O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U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R</w:t>
            </w:r>
          </w:p>
        </w:tc>
        <w:tc>
          <w:tcPr>
            <w:tcW w:w="291" w:type="dxa"/>
            <w:vMerge w:val="restart"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I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N</w:t>
            </w:r>
          </w:p>
          <w:p w:rsidR="008F7A1F" w:rsidRPr="00F87C51" w:rsidRDefault="008F7A1F" w:rsidP="00841ED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F</w:t>
            </w:r>
          </w:p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  <w:r w:rsidRPr="00F87C51">
              <w:rPr>
                <w:b/>
                <w:color w:val="FFFFFF"/>
                <w:sz w:val="18"/>
                <w:szCs w:val="18"/>
              </w:rPr>
              <w:t>O</w:t>
            </w:r>
          </w:p>
        </w:tc>
        <w:tc>
          <w:tcPr>
            <w:tcW w:w="73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vAlign w:val="bottom"/>
          </w:tcPr>
          <w:p w:rsidR="008F7A1F" w:rsidRPr="00E8038D" w:rsidRDefault="008F7A1F" w:rsidP="00841EDD">
            <w:pPr>
              <w:tabs>
                <w:tab w:val="left" w:pos="-2722"/>
              </w:tabs>
              <w:spacing w:before="120"/>
              <w:ind w:right="91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Your Name</w:t>
            </w:r>
          </w:p>
        </w:tc>
        <w:tc>
          <w:tcPr>
            <w:tcW w:w="48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F7A1F" w:rsidRPr="00E8038D" w:rsidRDefault="005B580F" w:rsidP="0084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7A1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00" w:type="dxa"/>
            <w:tcBorders>
              <w:top w:val="single" w:sz="12" w:space="0" w:color="auto"/>
            </w:tcBorders>
            <w:vAlign w:val="bottom"/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</w:tr>
      <w:tr w:rsidR="008F7A1F" w:rsidRPr="00E8038D" w:rsidTr="00841EDD">
        <w:tc>
          <w:tcPr>
            <w:tcW w:w="297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291" w:type="dxa"/>
            <w:vMerge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73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Align w:val="bottom"/>
          </w:tcPr>
          <w:p w:rsidR="008F7A1F" w:rsidRPr="00E8038D" w:rsidRDefault="008F7A1F" w:rsidP="00841EDD">
            <w:pPr>
              <w:tabs>
                <w:tab w:val="left" w:pos="-1260"/>
                <w:tab w:val="right" w:pos="2134"/>
              </w:tabs>
              <w:spacing w:before="60"/>
              <w:ind w:right="91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  <w:r w:rsidRPr="00E8038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A1F" w:rsidRPr="00E8038D" w:rsidRDefault="005B580F" w:rsidP="0084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7A1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 w:rsidR="008F7A1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85" w:type="dxa"/>
            <w:gridSpan w:val="3"/>
            <w:vAlign w:val="bottom"/>
          </w:tcPr>
          <w:p w:rsidR="008F7A1F" w:rsidRPr="00E8038D" w:rsidRDefault="008F7A1F" w:rsidP="00841EDD">
            <w:pPr>
              <w:jc w:val="center"/>
              <w:rPr>
                <w:sz w:val="18"/>
                <w:szCs w:val="18"/>
              </w:rPr>
            </w:pPr>
            <w:r w:rsidRPr="00E8038D">
              <w:rPr>
                <w:sz w:val="18"/>
                <w:szCs w:val="18"/>
              </w:rPr>
              <w:t>Phone #: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vAlign w:val="bottom"/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580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B580F">
              <w:rPr>
                <w:sz w:val="18"/>
                <w:szCs w:val="18"/>
              </w:rPr>
            </w:r>
            <w:r w:rsidR="005B5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B58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 </w:t>
            </w:r>
            <w:r w:rsidR="005B580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B580F">
              <w:rPr>
                <w:sz w:val="18"/>
                <w:szCs w:val="18"/>
              </w:rPr>
            </w:r>
            <w:r w:rsidR="005B5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B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</w:tr>
      <w:tr w:rsidR="008F7A1F" w:rsidRPr="00E8038D" w:rsidTr="00841EDD">
        <w:trPr>
          <w:trHeight w:hRule="exact" w:val="72"/>
        </w:trPr>
        <w:tc>
          <w:tcPr>
            <w:tcW w:w="297" w:type="dxa"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606060"/>
            <w:vAlign w:val="center"/>
          </w:tcPr>
          <w:p w:rsidR="008F7A1F" w:rsidRPr="00F87C51" w:rsidRDefault="008F7A1F" w:rsidP="00841EDD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73" w:type="dxa"/>
            <w:tcBorders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  <w:tc>
          <w:tcPr>
            <w:tcW w:w="106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A1F" w:rsidRPr="00E8038D" w:rsidRDefault="008F7A1F" w:rsidP="00841EDD">
            <w:pPr>
              <w:rPr>
                <w:sz w:val="18"/>
                <w:szCs w:val="18"/>
              </w:rPr>
            </w:pPr>
          </w:p>
        </w:tc>
      </w:tr>
    </w:tbl>
    <w:p w:rsidR="008F7A1F" w:rsidRPr="001D4A2C" w:rsidRDefault="008F7A1F" w:rsidP="008F7A1F">
      <w:pPr>
        <w:jc w:val="center"/>
        <w:rPr>
          <w:rFonts w:cs="Arial"/>
          <w:b/>
          <w:sz w:val="10"/>
          <w:szCs w:val="10"/>
        </w:rPr>
      </w:pPr>
    </w:p>
    <w:p w:rsidR="008F7A1F" w:rsidRPr="00EE1BA7" w:rsidRDefault="00A60D86" w:rsidP="008F7A1F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Nomination</w:t>
      </w:r>
      <w:r w:rsidR="00292D69">
        <w:rPr>
          <w:rFonts w:cs="Arial"/>
          <w:b/>
          <w:sz w:val="18"/>
          <w:szCs w:val="18"/>
        </w:rPr>
        <w:t xml:space="preserve"> must be received </w:t>
      </w:r>
      <w:r w:rsidR="00345F6E">
        <w:rPr>
          <w:rFonts w:cs="Arial"/>
          <w:b/>
          <w:sz w:val="18"/>
          <w:szCs w:val="18"/>
        </w:rPr>
        <w:t xml:space="preserve">at OCEMS </w:t>
      </w:r>
      <w:r w:rsidR="008F7A1F">
        <w:rPr>
          <w:rFonts w:cs="Arial"/>
          <w:b/>
          <w:sz w:val="18"/>
          <w:szCs w:val="18"/>
        </w:rPr>
        <w:t xml:space="preserve">no later than </w:t>
      </w:r>
      <w:r w:rsidR="00A5670F" w:rsidRPr="00F242C1">
        <w:rPr>
          <w:rFonts w:cs="Arial"/>
          <w:b/>
          <w:sz w:val="18"/>
          <w:szCs w:val="18"/>
          <w:highlight w:val="yellow"/>
        </w:rPr>
        <w:t xml:space="preserve">April </w:t>
      </w:r>
      <w:r w:rsidR="00891E7D">
        <w:rPr>
          <w:rFonts w:cs="Arial"/>
          <w:b/>
          <w:sz w:val="18"/>
          <w:szCs w:val="18"/>
          <w:highlight w:val="yellow"/>
        </w:rPr>
        <w:t>17</w:t>
      </w:r>
      <w:r w:rsidR="00A11DC5" w:rsidRPr="00F242C1">
        <w:rPr>
          <w:rFonts w:cs="Arial"/>
          <w:b/>
          <w:sz w:val="18"/>
          <w:szCs w:val="18"/>
          <w:highlight w:val="yellow"/>
        </w:rPr>
        <w:t>, 201</w:t>
      </w:r>
      <w:r w:rsidR="00891E7D">
        <w:rPr>
          <w:rFonts w:cs="Arial"/>
          <w:b/>
          <w:sz w:val="18"/>
          <w:szCs w:val="18"/>
          <w:highlight w:val="yellow"/>
        </w:rPr>
        <w:t>5</w:t>
      </w:r>
      <w:r w:rsidR="00292D69" w:rsidRPr="00F242C1">
        <w:rPr>
          <w:rFonts w:cs="Arial"/>
          <w:b/>
          <w:sz w:val="18"/>
          <w:szCs w:val="18"/>
          <w:highlight w:val="yellow"/>
        </w:rPr>
        <w:t xml:space="preserve"> at </w:t>
      </w:r>
      <w:r w:rsidR="009B08C4">
        <w:rPr>
          <w:rFonts w:cs="Arial"/>
          <w:b/>
          <w:sz w:val="18"/>
          <w:szCs w:val="18"/>
          <w:highlight w:val="yellow"/>
        </w:rPr>
        <w:t>3</w:t>
      </w:r>
      <w:r w:rsidR="00292D69" w:rsidRPr="00F242C1">
        <w:rPr>
          <w:rFonts w:cs="Arial"/>
          <w:b/>
          <w:sz w:val="18"/>
          <w:szCs w:val="18"/>
          <w:highlight w:val="yellow"/>
        </w:rPr>
        <w:t xml:space="preserve"> p.m</w:t>
      </w:r>
      <w:r w:rsidR="00292D69">
        <w:rPr>
          <w:rFonts w:cs="Arial"/>
          <w:b/>
          <w:sz w:val="18"/>
          <w:szCs w:val="18"/>
        </w:rPr>
        <w:t>.</w:t>
      </w:r>
      <w:proofErr w:type="gramStart"/>
      <w:r w:rsidR="00292D69">
        <w:rPr>
          <w:rFonts w:cs="Arial"/>
          <w:b/>
          <w:sz w:val="18"/>
          <w:szCs w:val="18"/>
        </w:rPr>
        <w:t>;</w:t>
      </w:r>
      <w:r w:rsidR="00F242C1">
        <w:rPr>
          <w:rFonts w:cs="Arial"/>
          <w:b/>
          <w:sz w:val="18"/>
          <w:szCs w:val="18"/>
        </w:rPr>
        <w:t xml:space="preserve"> </w:t>
      </w:r>
      <w:r w:rsidR="00292D69">
        <w:rPr>
          <w:rFonts w:cs="Arial"/>
          <w:b/>
          <w:sz w:val="18"/>
          <w:szCs w:val="18"/>
        </w:rPr>
        <w:t xml:space="preserve"> fax</w:t>
      </w:r>
      <w:proofErr w:type="gramEnd"/>
      <w:r w:rsidR="00292D69">
        <w:rPr>
          <w:rFonts w:cs="Arial"/>
          <w:b/>
          <w:sz w:val="18"/>
          <w:szCs w:val="18"/>
        </w:rPr>
        <w:t xml:space="preserve">, mail or email </w:t>
      </w:r>
      <w:r w:rsidR="008F7A1F" w:rsidRPr="00EE1BA7">
        <w:rPr>
          <w:rFonts w:cs="Arial"/>
          <w:b/>
          <w:sz w:val="18"/>
          <w:szCs w:val="18"/>
        </w:rPr>
        <w:t>to:</w:t>
      </w:r>
    </w:p>
    <w:p w:rsidR="008F7A1F" w:rsidRPr="00E24FE9" w:rsidRDefault="00891E7D" w:rsidP="008F7A1F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Eileen Endo</w:t>
      </w:r>
      <w:r w:rsidR="008F7A1F" w:rsidRPr="00E24FE9">
        <w:rPr>
          <w:rFonts w:cs="Arial"/>
          <w:sz w:val="18"/>
          <w:szCs w:val="18"/>
        </w:rPr>
        <w:t xml:space="preserve">, EMS </w:t>
      </w:r>
      <w:r>
        <w:rPr>
          <w:rFonts w:cs="Arial"/>
          <w:sz w:val="18"/>
          <w:szCs w:val="18"/>
        </w:rPr>
        <w:t>Office Specialist</w:t>
      </w:r>
    </w:p>
    <w:p w:rsidR="008F7A1F" w:rsidRPr="00E24FE9" w:rsidRDefault="008F7A1F" w:rsidP="008F7A1F">
      <w:pPr>
        <w:jc w:val="center"/>
        <w:rPr>
          <w:rFonts w:cs="Arial"/>
          <w:sz w:val="18"/>
          <w:szCs w:val="18"/>
        </w:rPr>
      </w:pPr>
      <w:r w:rsidRPr="00E24FE9">
        <w:rPr>
          <w:rFonts w:cs="Arial"/>
          <w:sz w:val="18"/>
          <w:szCs w:val="18"/>
        </w:rPr>
        <w:t>Orange County EMS</w:t>
      </w:r>
    </w:p>
    <w:p w:rsidR="008F7A1F" w:rsidRPr="00E24FE9" w:rsidRDefault="008F7A1F" w:rsidP="008F7A1F">
      <w:pPr>
        <w:jc w:val="center"/>
        <w:rPr>
          <w:rFonts w:cs="Arial"/>
          <w:sz w:val="18"/>
          <w:szCs w:val="18"/>
        </w:rPr>
      </w:pPr>
      <w:r w:rsidRPr="00E24FE9">
        <w:rPr>
          <w:rFonts w:cs="Arial"/>
          <w:sz w:val="18"/>
          <w:szCs w:val="18"/>
        </w:rPr>
        <w:t>405 W. 5</w:t>
      </w:r>
      <w:r w:rsidRPr="00E24FE9">
        <w:rPr>
          <w:rFonts w:cs="Arial"/>
          <w:sz w:val="18"/>
          <w:szCs w:val="18"/>
          <w:vertAlign w:val="superscript"/>
        </w:rPr>
        <w:t>th</w:t>
      </w:r>
      <w:r w:rsidRPr="00E24FE9">
        <w:rPr>
          <w:rFonts w:cs="Arial"/>
          <w:sz w:val="18"/>
          <w:szCs w:val="18"/>
        </w:rPr>
        <w:t xml:space="preserve"> Street, Suite 301A, Santa Ana, CA  92701</w:t>
      </w:r>
    </w:p>
    <w:p w:rsidR="00891E7D" w:rsidRDefault="00891E7D" w:rsidP="008F7A1F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FAX:  (714) 834-3125;</w:t>
      </w:r>
    </w:p>
    <w:p w:rsidR="008F7A1F" w:rsidRPr="00E24FE9" w:rsidRDefault="00891E7D" w:rsidP="008F7A1F">
      <w:pPr>
        <w:jc w:val="center"/>
        <w:rPr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e-mail</w:t>
      </w:r>
      <w:proofErr w:type="gramEnd"/>
      <w:r>
        <w:rPr>
          <w:rFonts w:cs="Arial"/>
          <w:sz w:val="18"/>
          <w:szCs w:val="18"/>
        </w:rPr>
        <w:t>:  eendo</w:t>
      </w:r>
      <w:r w:rsidR="008F7A1F" w:rsidRPr="00E24FE9">
        <w:rPr>
          <w:rFonts w:cs="Arial"/>
          <w:sz w:val="18"/>
          <w:szCs w:val="18"/>
        </w:rPr>
        <w:t>@ochca.com</w:t>
      </w:r>
    </w:p>
    <w:sectPr w:rsidR="008F7A1F" w:rsidRPr="00E24FE9" w:rsidSect="00841EDD">
      <w:footerReference w:type="default" r:id="rId10"/>
      <w:pgSz w:w="12240" w:h="15840" w:code="1"/>
      <w:pgMar w:top="720" w:right="547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54" w:rsidRDefault="00BA3654" w:rsidP="00592AFF">
      <w:r>
        <w:separator/>
      </w:r>
    </w:p>
  </w:endnote>
  <w:endnote w:type="continuationSeparator" w:id="0">
    <w:p w:rsidR="00BA3654" w:rsidRDefault="00BA3654" w:rsidP="0059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1E" w:rsidRPr="00E24FE9" w:rsidRDefault="00D8561E">
    <w:pPr>
      <w:pStyle w:val="Footer"/>
      <w:rPr>
        <w:sz w:val="10"/>
        <w:szCs w:val="10"/>
      </w:rPr>
    </w:pPr>
    <w:r w:rsidRPr="00E24FE9">
      <w:rPr>
        <w:color w:val="0000FF"/>
        <w:sz w:val="10"/>
        <w:szCs w:val="10"/>
      </w:rPr>
      <w:t>F042-18.1925 (New 9/08)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54" w:rsidRDefault="00BA3654" w:rsidP="00592AFF">
      <w:r>
        <w:separator/>
      </w:r>
    </w:p>
  </w:footnote>
  <w:footnote w:type="continuationSeparator" w:id="0">
    <w:p w:rsidR="00BA3654" w:rsidRDefault="00BA3654" w:rsidP="0059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1F"/>
    <w:rsid w:val="00052433"/>
    <w:rsid w:val="001470BC"/>
    <w:rsid w:val="00191DA9"/>
    <w:rsid w:val="001B1FF2"/>
    <w:rsid w:val="00291B87"/>
    <w:rsid w:val="00292D69"/>
    <w:rsid w:val="002A3BF1"/>
    <w:rsid w:val="002C75D4"/>
    <w:rsid w:val="002E6B59"/>
    <w:rsid w:val="00345F6E"/>
    <w:rsid w:val="00365B25"/>
    <w:rsid w:val="003B2071"/>
    <w:rsid w:val="003B3EA7"/>
    <w:rsid w:val="003D06D3"/>
    <w:rsid w:val="0041105C"/>
    <w:rsid w:val="004321AA"/>
    <w:rsid w:val="00435A0B"/>
    <w:rsid w:val="004E03E6"/>
    <w:rsid w:val="0052748C"/>
    <w:rsid w:val="005404E6"/>
    <w:rsid w:val="00562B41"/>
    <w:rsid w:val="00592AFF"/>
    <w:rsid w:val="005B580F"/>
    <w:rsid w:val="005D1743"/>
    <w:rsid w:val="006220E8"/>
    <w:rsid w:val="006A5CF4"/>
    <w:rsid w:val="00747236"/>
    <w:rsid w:val="00777C70"/>
    <w:rsid w:val="00841EDD"/>
    <w:rsid w:val="00891E7D"/>
    <w:rsid w:val="008E2515"/>
    <w:rsid w:val="008F7A1F"/>
    <w:rsid w:val="009B08C4"/>
    <w:rsid w:val="00A11DC5"/>
    <w:rsid w:val="00A5670F"/>
    <w:rsid w:val="00A60D86"/>
    <w:rsid w:val="00AB0760"/>
    <w:rsid w:val="00BA1468"/>
    <w:rsid w:val="00BA3654"/>
    <w:rsid w:val="00C47206"/>
    <w:rsid w:val="00D407DC"/>
    <w:rsid w:val="00D602E2"/>
    <w:rsid w:val="00D8561E"/>
    <w:rsid w:val="00D97B10"/>
    <w:rsid w:val="00DF2A47"/>
    <w:rsid w:val="00E011DA"/>
    <w:rsid w:val="00E768F7"/>
    <w:rsid w:val="00E942BC"/>
    <w:rsid w:val="00F242C1"/>
    <w:rsid w:val="00F86B7D"/>
    <w:rsid w:val="00F966D6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1F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A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F7A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7A1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2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515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1F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A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F7A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7A1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2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51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balsam/intranet/qm/logos/DOC/county_col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4245-16AA-4341-8D1B-9F8CA6BB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Vicki Sweet</cp:lastModifiedBy>
  <cp:revision>2</cp:revision>
  <cp:lastPrinted>2012-02-24T19:35:00Z</cp:lastPrinted>
  <dcterms:created xsi:type="dcterms:W3CDTF">2014-11-10T17:17:00Z</dcterms:created>
  <dcterms:modified xsi:type="dcterms:W3CDTF">2014-11-10T17:17:00Z</dcterms:modified>
</cp:coreProperties>
</file>