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DAC4" w14:textId="77777777" w:rsidR="007C6C49" w:rsidRDefault="00301AB9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03142A6" wp14:editId="5CD6BEEF">
                <wp:simplePos x="0" y="0"/>
                <wp:positionH relativeFrom="column">
                  <wp:posOffset>1371600</wp:posOffset>
                </wp:positionH>
                <wp:positionV relativeFrom="line">
                  <wp:posOffset>228600</wp:posOffset>
                </wp:positionV>
                <wp:extent cx="5143500" cy="3429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F6DC89" w14:textId="77777777" w:rsidR="007C6C49" w:rsidRDefault="00301AB9"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 xml:space="preserve">COUNTY OF ORANGE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HEALTH CARE AGENCY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142A6" id="officeArt object" o:spid="_x0000_s1026" style="position:absolute;margin-left:108pt;margin-top:18pt;width:405pt;height:27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" filled="f" stroked="f" strokeweight="1pt">
                <v:stroke miterlimit="4"/>
                <v:textbox inset="1.27mm,1.27mm,1.27mm,1.27mm">
                  <w:txbxContent>
                    <w:p w14:paraId="66F6DC89" w14:textId="77777777" w:rsidR="007C6C49" w:rsidRDefault="00301AB9">
                      <w:pPr>
                        <w:pStyle w:val="Body"/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lang w:val="de-DE"/>
                        </w:rPr>
                        <w:t xml:space="preserve">COUNTY OF ORANGE </w:t>
                      </w: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lang w:val="de-DE"/>
                        </w:rPr>
                        <w:t>HEALTH CARE AGENCY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567AE7E" wp14:editId="659DDF2E">
                <wp:simplePos x="0" y="0"/>
                <wp:positionH relativeFrom="column">
                  <wp:posOffset>1371600</wp:posOffset>
                </wp:positionH>
                <wp:positionV relativeFrom="line">
                  <wp:posOffset>457200</wp:posOffset>
                </wp:positionV>
                <wp:extent cx="5715000" cy="6858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C9F107" w14:textId="77777777" w:rsidR="00370275" w:rsidRPr="001C0961" w:rsidRDefault="00370275" w:rsidP="00370275">
                            <w:pPr>
                              <w:spacing w:line="822" w:lineRule="exact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  <w:lang w:val="vi-VN"/>
                              </w:rPr>
                            </w:pPr>
                            <w:r w:rsidRPr="001C0961">
                              <w:rPr>
                                <w:rFonts w:ascii="Arial" w:hAnsi="Arial" w:cs="Arial"/>
                                <w:b/>
                                <w:caps/>
                                <w:sz w:val="72"/>
                              </w:rPr>
                              <w:t xml:space="preserve">Thông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72"/>
                              </w:rPr>
                              <w:t>C</w:t>
                            </w:r>
                            <w:r w:rsidRPr="001C0961">
                              <w:rPr>
                                <w:rFonts w:ascii="Arial" w:hAnsi="Arial" w:cs="Arial"/>
                                <w:b/>
                                <w:caps/>
                                <w:sz w:val="72"/>
                              </w:rPr>
                              <w:t>áo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72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72"/>
                                <w:lang w:val="vi-VN"/>
                              </w:rPr>
                              <w:t>BÁO cHÍ</w:t>
                            </w:r>
                          </w:p>
                          <w:p w14:paraId="294A8FEE" w14:textId="1C2D4C04" w:rsidR="007C6C49" w:rsidRDefault="007C6C49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7AE7E" id="_x0000_s1027" style="position:absolute;margin-left:108pt;margin-top:36pt;width:450pt;height:54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" filled="f" stroked="f" strokeweight="1pt">
                <v:stroke miterlimit="4"/>
                <v:textbox inset="1.27mm,1.27mm,1.27mm,1.27mm">
                  <w:txbxContent>
                    <w:p w14:paraId="10C9F107" w14:textId="77777777" w:rsidR="00370275" w:rsidRPr="001C0961" w:rsidRDefault="00370275" w:rsidP="00370275">
                      <w:pPr>
                        <w:spacing w:line="822" w:lineRule="exact"/>
                        <w:rPr>
                          <w:rFonts w:ascii="Arial" w:eastAsia="Arial" w:hAnsi="Arial" w:cs="Arial"/>
                          <w:sz w:val="72"/>
                          <w:szCs w:val="72"/>
                          <w:lang w:val="vi-VN"/>
                        </w:rPr>
                      </w:pPr>
                      <w:r w:rsidRPr="001C0961">
                        <w:rPr>
                          <w:rFonts w:ascii="Arial" w:hAnsi="Arial" w:cs="Arial"/>
                          <w:b/>
                          <w:caps/>
                          <w:sz w:val="72"/>
                        </w:rPr>
                        <w:t xml:space="preserve">Thông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72"/>
                        </w:rPr>
                        <w:t>C</w:t>
                      </w:r>
                      <w:r w:rsidRPr="001C0961">
                        <w:rPr>
                          <w:rFonts w:ascii="Arial" w:hAnsi="Arial" w:cs="Arial"/>
                          <w:b/>
                          <w:caps/>
                          <w:sz w:val="72"/>
                        </w:rPr>
                        <w:t>áo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72"/>
                          <w:lang w:val="vi-V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72"/>
                          <w:lang w:val="vi-VN"/>
                        </w:rPr>
                        <w:t>BÁO cHÍ</w:t>
                      </w:r>
                    </w:p>
                    <w:p w14:paraId="294A8FEE" w14:textId="1C2D4C04" w:rsidR="007C6C49" w:rsidRDefault="007C6C49">
                      <w:pPr>
                        <w:pStyle w:val="Body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="00187A5B">
        <w:rPr>
          <w:noProof/>
        </w:rPr>
        <w:drawing>
          <wp:inline distT="0" distB="0" distL="0" distR="0" wp14:anchorId="7487C585" wp14:editId="17B1690B">
            <wp:extent cx="1292850" cy="1077221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A_County_hybrid_logo-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53" cy="110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F59E2" w14:textId="77777777" w:rsidR="007C6C49" w:rsidRDefault="007C6C49">
      <w:pPr>
        <w:pStyle w:val="Body"/>
      </w:pPr>
    </w:p>
    <w:p w14:paraId="43981449" w14:textId="77777777" w:rsidR="007C6C49" w:rsidRDefault="00301AB9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C1789DD" wp14:editId="7E10A5F8">
                <wp:simplePos x="0" y="0"/>
                <wp:positionH relativeFrom="column">
                  <wp:posOffset>50800</wp:posOffset>
                </wp:positionH>
                <wp:positionV relativeFrom="line">
                  <wp:posOffset>26034</wp:posOffset>
                </wp:positionV>
                <wp:extent cx="7086600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17375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B8C79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pt,2.05pt" to="56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" strokecolor="#17375e" strokeweight="8pt">
                <w10:wrap anchory="line"/>
              </v:line>
            </w:pict>
          </mc:Fallback>
        </mc:AlternateContent>
      </w:r>
    </w:p>
    <w:p w14:paraId="3C4EFE8D" w14:textId="4C9FE8F3" w:rsidR="007C6C49" w:rsidRDefault="00370275">
      <w:pPr>
        <w:pStyle w:val="Body"/>
        <w:ind w:left="180"/>
        <w:rPr>
          <w:rFonts w:ascii="Arial" w:eastAsia="Arial" w:hAnsi="Arial" w:cs="Arial"/>
        </w:rPr>
      </w:pPr>
      <w:proofErr w:type="spellStart"/>
      <w:r w:rsidRPr="00B425C0">
        <w:rPr>
          <w:rFonts w:ascii="Arial" w:hAnsi="Arial" w:cs="Arial"/>
          <w:b/>
          <w:bCs/>
        </w:rPr>
        <w:t>Thông</w:t>
      </w:r>
      <w:proofErr w:type="spellEnd"/>
      <w:r w:rsidRPr="00B425C0">
        <w:rPr>
          <w:rFonts w:ascii="Arial" w:hAnsi="Arial" w:cs="Arial"/>
          <w:b/>
          <w:bCs/>
        </w:rPr>
        <w:t xml:space="preserve"> </w:t>
      </w:r>
      <w:proofErr w:type="spellStart"/>
      <w:r w:rsidRPr="00B425C0">
        <w:rPr>
          <w:rFonts w:ascii="Arial" w:hAnsi="Arial" w:cs="Arial"/>
          <w:b/>
          <w:bCs/>
        </w:rPr>
        <w:t>Báo</w:t>
      </w:r>
      <w:proofErr w:type="spellEnd"/>
      <w:r w:rsidRPr="00B425C0">
        <w:rPr>
          <w:rFonts w:ascii="Arial" w:hAnsi="Arial" w:cs="Arial"/>
          <w:b/>
          <w:bCs/>
        </w:rPr>
        <w:t xml:space="preserve"> </w:t>
      </w:r>
      <w:proofErr w:type="spellStart"/>
      <w:r w:rsidRPr="00B425C0">
        <w:rPr>
          <w:rFonts w:ascii="Arial" w:hAnsi="Arial" w:cs="Arial"/>
          <w:b/>
          <w:bCs/>
        </w:rPr>
        <w:t>Cấp</w:t>
      </w:r>
      <w:proofErr w:type="spellEnd"/>
      <w:r w:rsidRPr="00B425C0">
        <w:rPr>
          <w:rFonts w:ascii="Arial" w:hAnsi="Arial" w:cs="Arial"/>
          <w:b/>
          <w:bCs/>
        </w:rPr>
        <w:t xml:space="preserve"> </w:t>
      </w:r>
      <w:proofErr w:type="spellStart"/>
      <w:r w:rsidRPr="00B425C0">
        <w:rPr>
          <w:rFonts w:ascii="Arial" w:hAnsi="Arial" w:cs="Arial"/>
          <w:b/>
          <w:bCs/>
        </w:rPr>
        <w:t>thời</w:t>
      </w:r>
      <w:proofErr w:type="spellEnd"/>
      <w:r w:rsidRPr="00B425C0">
        <w:rPr>
          <w:rFonts w:ascii="Arial" w:hAnsi="Arial" w:cs="Arial"/>
          <w:b/>
          <w:bCs/>
        </w:rPr>
        <w:t xml:space="preserve">: </w:t>
      </w:r>
      <w:r w:rsidRPr="00B425C0">
        <w:rPr>
          <w:rFonts w:ascii="Arial" w:hAnsi="Arial" w:cs="Arial"/>
        </w:rPr>
        <w:t xml:space="preserve">3 </w:t>
      </w:r>
      <w:proofErr w:type="spellStart"/>
      <w:r w:rsidRPr="00B425C0">
        <w:rPr>
          <w:rFonts w:ascii="Arial" w:hAnsi="Arial" w:cs="Arial"/>
        </w:rPr>
        <w:t>Tháng</w:t>
      </w:r>
      <w:proofErr w:type="spellEnd"/>
      <w:r w:rsidRPr="00B425C0">
        <w:rPr>
          <w:rFonts w:ascii="Arial" w:hAnsi="Arial" w:cs="Arial"/>
        </w:rPr>
        <w:t xml:space="preserve"> </w:t>
      </w:r>
      <w:proofErr w:type="spellStart"/>
      <w:r w:rsidRPr="00B425C0">
        <w:rPr>
          <w:rFonts w:ascii="Arial" w:hAnsi="Arial" w:cs="Arial"/>
        </w:rPr>
        <w:t>Mười</w:t>
      </w:r>
      <w:proofErr w:type="spellEnd"/>
      <w:r w:rsidR="00DA0869">
        <w:rPr>
          <w:rFonts w:ascii="Arial" w:hAnsi="Arial"/>
        </w:rPr>
        <w:t xml:space="preserve">, 2022              </w:t>
      </w:r>
      <w:r w:rsidR="00301AB9">
        <w:rPr>
          <w:rFonts w:ascii="Arial" w:eastAsia="Arial" w:hAnsi="Arial" w:cs="Arial"/>
          <w:b/>
          <w:bCs/>
          <w:lang w:val="de-DE"/>
        </w:rPr>
        <w:t xml:space="preserve">       </w:t>
      </w:r>
      <w:proofErr w:type="spellStart"/>
      <w:r w:rsidRPr="00B425C0">
        <w:rPr>
          <w:rFonts w:ascii="Arial" w:hAnsi="Arial" w:cs="Arial"/>
          <w:b/>
          <w:bCs/>
        </w:rPr>
        <w:t>Thông</w:t>
      </w:r>
      <w:proofErr w:type="spellEnd"/>
      <w:r w:rsidRPr="00B425C0">
        <w:rPr>
          <w:rFonts w:ascii="Arial" w:hAnsi="Arial" w:cs="Arial"/>
          <w:b/>
          <w:bCs/>
        </w:rPr>
        <w:t xml:space="preserve"> </w:t>
      </w:r>
      <w:proofErr w:type="spellStart"/>
      <w:r w:rsidRPr="00B425C0">
        <w:rPr>
          <w:rFonts w:ascii="Arial" w:hAnsi="Arial" w:cs="Arial"/>
          <w:b/>
          <w:bCs/>
        </w:rPr>
        <w:t>Báo</w:t>
      </w:r>
      <w:proofErr w:type="spellEnd"/>
      <w:r w:rsidRPr="00B425C0">
        <w:rPr>
          <w:rFonts w:ascii="Arial" w:hAnsi="Arial" w:cs="Arial"/>
          <w:b/>
          <w:bCs/>
        </w:rPr>
        <w:t xml:space="preserve"> </w:t>
      </w:r>
      <w:proofErr w:type="spellStart"/>
      <w:r w:rsidRPr="00B425C0">
        <w:rPr>
          <w:rFonts w:ascii="Arial" w:hAnsi="Arial" w:cs="Arial"/>
          <w:b/>
          <w:bCs/>
        </w:rPr>
        <w:t>Cấp</w:t>
      </w:r>
      <w:proofErr w:type="spellEnd"/>
      <w:r w:rsidRPr="00B425C0">
        <w:rPr>
          <w:rFonts w:ascii="Arial" w:hAnsi="Arial" w:cs="Arial"/>
          <w:b/>
          <w:bCs/>
        </w:rPr>
        <w:t xml:space="preserve"> </w:t>
      </w:r>
      <w:proofErr w:type="spellStart"/>
      <w:r w:rsidRPr="00B425C0">
        <w:rPr>
          <w:rFonts w:ascii="Arial" w:hAnsi="Arial" w:cs="Arial"/>
          <w:b/>
          <w:bCs/>
        </w:rPr>
        <w:t>thời</w:t>
      </w:r>
      <w:proofErr w:type="spellEnd"/>
      <w:r w:rsidRPr="00B425C0">
        <w:rPr>
          <w:rFonts w:ascii="Arial" w:hAnsi="Arial" w:cs="Arial"/>
          <w:b/>
          <w:bCs/>
        </w:rPr>
        <w:t xml:space="preserve">: </w:t>
      </w:r>
      <w:r w:rsidRPr="00B425C0">
        <w:rPr>
          <w:rFonts w:ascii="Arial" w:hAnsi="Arial" w:cs="Arial"/>
        </w:rPr>
        <w:t xml:space="preserve">3 </w:t>
      </w:r>
      <w:proofErr w:type="spellStart"/>
      <w:r w:rsidRPr="00B425C0">
        <w:rPr>
          <w:rFonts w:ascii="Arial" w:hAnsi="Arial" w:cs="Arial"/>
        </w:rPr>
        <w:t>Tháng</w:t>
      </w:r>
      <w:proofErr w:type="spellEnd"/>
      <w:r w:rsidRPr="00B425C0">
        <w:rPr>
          <w:rFonts w:ascii="Arial" w:hAnsi="Arial" w:cs="Arial"/>
        </w:rPr>
        <w:t xml:space="preserve"> </w:t>
      </w:r>
      <w:proofErr w:type="spellStart"/>
      <w:r w:rsidRPr="00B425C0">
        <w:rPr>
          <w:rFonts w:ascii="Arial" w:hAnsi="Arial" w:cs="Arial"/>
        </w:rPr>
        <w:t>Mười</w:t>
      </w:r>
      <w:proofErr w:type="spellEnd"/>
      <w:r>
        <w:rPr>
          <w:rFonts w:ascii="Arial" w:hAnsi="Arial"/>
          <w:lang w:val="it-IT"/>
        </w:rPr>
        <w:t xml:space="preserve"> </w:t>
      </w:r>
    </w:p>
    <w:p w14:paraId="3D882C62" w14:textId="7EABA32E" w:rsidR="007C6C49" w:rsidRDefault="007738FE">
      <w:pPr>
        <w:pStyle w:val="Body"/>
        <w:ind w:left="1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 w:rsidR="00B44893">
        <w:rPr>
          <w:rFonts w:ascii="Arial" w:eastAsia="Arial" w:hAnsi="Arial" w:cs="Arial"/>
          <w:b/>
          <w:bCs/>
        </w:rPr>
        <w:t xml:space="preserve">         </w:t>
      </w:r>
      <w:r w:rsidR="00370275">
        <w:rPr>
          <w:rFonts w:ascii="Arial" w:eastAsia="Arial" w:hAnsi="Arial" w:cs="Arial"/>
          <w:b/>
          <w:bCs/>
        </w:rPr>
        <w:tab/>
      </w:r>
      <w:r w:rsidR="00370275">
        <w:rPr>
          <w:rFonts w:ascii="Arial" w:eastAsia="Arial" w:hAnsi="Arial" w:cs="Arial"/>
          <w:b/>
          <w:bCs/>
        </w:rPr>
        <w:tab/>
        <w:t xml:space="preserve">        </w:t>
      </w:r>
      <w:r w:rsidR="00B44893"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/>
        </w:rPr>
        <w:t>(</w:t>
      </w:r>
      <w:r w:rsidR="0050273B">
        <w:rPr>
          <w:rFonts w:ascii="Arial" w:hAnsi="Arial"/>
        </w:rPr>
        <w:t>714) 834-2178</w:t>
      </w:r>
    </w:p>
    <w:p w14:paraId="2C1B782E" w14:textId="07401114" w:rsidR="007C6C49" w:rsidRDefault="007738FE">
      <w:pPr>
        <w:pStyle w:val="Body"/>
        <w:ind w:left="1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 xml:space="preserve"> </w:t>
      </w:r>
      <w:r w:rsidR="00B44893">
        <w:rPr>
          <w:rFonts w:ascii="Arial" w:eastAsia="Arial" w:hAnsi="Arial" w:cs="Arial"/>
          <w:b/>
          <w:bCs/>
        </w:rPr>
        <w:t xml:space="preserve">     </w:t>
      </w:r>
      <w:r w:rsidR="00370275">
        <w:rPr>
          <w:rFonts w:ascii="Arial" w:eastAsia="Arial" w:hAnsi="Arial" w:cs="Arial"/>
          <w:b/>
          <w:bCs/>
        </w:rPr>
        <w:t xml:space="preserve">      </w:t>
      </w:r>
      <w:r w:rsidR="00B44893">
        <w:rPr>
          <w:rFonts w:ascii="Arial" w:eastAsia="Arial" w:hAnsi="Arial" w:cs="Arial"/>
          <w:b/>
          <w:bCs/>
        </w:rPr>
        <w:t xml:space="preserve">    </w:t>
      </w:r>
      <w:r w:rsidR="0050273B">
        <w:rPr>
          <w:rFonts w:ascii="Arial" w:hAnsi="Arial"/>
        </w:rPr>
        <w:t>HCAComm@ochca.com</w:t>
      </w:r>
    </w:p>
    <w:p w14:paraId="34DE489D" w14:textId="77777777" w:rsidR="007C6C49" w:rsidRDefault="007C6C49" w:rsidP="0050273B">
      <w:pPr>
        <w:pStyle w:val="Body"/>
        <w:ind w:left="180"/>
        <w:jc w:val="center"/>
        <w:rPr>
          <w:rFonts w:ascii="Arial" w:eastAsia="Arial" w:hAnsi="Arial" w:cs="Arial"/>
          <w:b/>
          <w:bCs/>
        </w:rPr>
      </w:pPr>
    </w:p>
    <w:p w14:paraId="1F12B50E" w14:textId="77777777" w:rsidR="00370275" w:rsidRDefault="00370275" w:rsidP="00370275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370275">
        <w:rPr>
          <w:rFonts w:ascii="Arial" w:hAnsi="Arial" w:cs="Arial"/>
          <w:b/>
          <w:bCs/>
          <w:sz w:val="32"/>
          <w:szCs w:val="32"/>
        </w:rPr>
        <w:t>Cơ</w:t>
      </w:r>
      <w:proofErr w:type="spellEnd"/>
      <w:r w:rsidRPr="00370275">
        <w:rPr>
          <w:rFonts w:ascii="Arial" w:hAnsi="Arial" w:cs="Arial"/>
          <w:b/>
          <w:bCs/>
          <w:sz w:val="32"/>
          <w:szCs w:val="32"/>
        </w:rPr>
        <w:t xml:space="preserve"> Quan </w:t>
      </w:r>
      <w:proofErr w:type="spellStart"/>
      <w:r w:rsidRPr="00370275">
        <w:rPr>
          <w:rFonts w:ascii="Arial" w:hAnsi="Arial" w:cs="Arial"/>
          <w:b/>
          <w:bCs/>
          <w:sz w:val="32"/>
          <w:szCs w:val="32"/>
        </w:rPr>
        <w:t>Đặc</w:t>
      </w:r>
      <w:proofErr w:type="spellEnd"/>
      <w:r w:rsidRPr="00370275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70275">
        <w:rPr>
          <w:rFonts w:ascii="Arial" w:hAnsi="Arial" w:cs="Arial"/>
          <w:b/>
          <w:bCs/>
          <w:sz w:val="32"/>
          <w:szCs w:val="32"/>
        </w:rPr>
        <w:t>Trách</w:t>
      </w:r>
      <w:proofErr w:type="spellEnd"/>
      <w:r w:rsidRPr="00370275">
        <w:rPr>
          <w:rFonts w:ascii="Arial" w:hAnsi="Arial" w:cs="Arial"/>
          <w:b/>
          <w:bCs/>
          <w:sz w:val="32"/>
          <w:szCs w:val="32"/>
        </w:rPr>
        <w:t xml:space="preserve"> Y </w:t>
      </w:r>
      <w:proofErr w:type="spellStart"/>
      <w:r w:rsidRPr="00370275">
        <w:rPr>
          <w:rFonts w:ascii="Arial" w:hAnsi="Arial" w:cs="Arial"/>
          <w:b/>
          <w:bCs/>
          <w:sz w:val="32"/>
          <w:szCs w:val="32"/>
        </w:rPr>
        <w:t>Tế</w:t>
      </w:r>
      <w:proofErr w:type="spellEnd"/>
      <w:r w:rsidRPr="00370275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70275">
        <w:rPr>
          <w:rFonts w:ascii="Arial" w:hAnsi="Arial" w:cs="Arial"/>
          <w:b/>
          <w:bCs/>
          <w:sz w:val="32"/>
          <w:szCs w:val="32"/>
        </w:rPr>
        <w:t>Công</w:t>
      </w:r>
      <w:proofErr w:type="spellEnd"/>
      <w:r w:rsidRPr="00370275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70275">
        <w:rPr>
          <w:rFonts w:ascii="Arial" w:hAnsi="Arial" w:cs="Arial"/>
          <w:b/>
          <w:bCs/>
          <w:sz w:val="32"/>
          <w:szCs w:val="32"/>
        </w:rPr>
        <w:t>Cộng</w:t>
      </w:r>
      <w:proofErr w:type="spellEnd"/>
      <w:r w:rsidRPr="00370275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70275">
        <w:rPr>
          <w:rFonts w:ascii="Arial" w:hAnsi="Arial" w:cs="Arial"/>
          <w:b/>
          <w:bCs/>
          <w:sz w:val="32"/>
          <w:szCs w:val="32"/>
        </w:rPr>
        <w:t>Quận</w:t>
      </w:r>
      <w:proofErr w:type="spellEnd"/>
      <w:r w:rsidRPr="00370275">
        <w:rPr>
          <w:rFonts w:ascii="Arial" w:hAnsi="Arial" w:cs="Arial"/>
          <w:b/>
          <w:bCs/>
          <w:sz w:val="32"/>
          <w:szCs w:val="32"/>
        </w:rPr>
        <w:t xml:space="preserve"> Cam </w:t>
      </w:r>
      <w:proofErr w:type="spellStart"/>
      <w:r w:rsidRPr="00370275">
        <w:rPr>
          <w:rFonts w:ascii="Arial" w:hAnsi="Arial" w:cs="Arial"/>
          <w:b/>
          <w:bCs/>
          <w:sz w:val="32"/>
          <w:szCs w:val="32"/>
        </w:rPr>
        <w:t>Phát</w:t>
      </w:r>
      <w:proofErr w:type="spellEnd"/>
      <w:r w:rsidRPr="00370275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70275">
        <w:rPr>
          <w:rFonts w:ascii="Arial" w:hAnsi="Arial" w:cs="Arial"/>
          <w:b/>
          <w:bCs/>
          <w:sz w:val="32"/>
          <w:szCs w:val="32"/>
        </w:rPr>
        <w:t>Động</w:t>
      </w:r>
      <w:proofErr w:type="spellEnd"/>
      <w:r w:rsidRPr="00370275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70275">
        <w:rPr>
          <w:rFonts w:ascii="Arial" w:hAnsi="Arial" w:cs="Arial"/>
          <w:b/>
          <w:bCs/>
          <w:sz w:val="32"/>
          <w:szCs w:val="32"/>
        </w:rPr>
        <w:t>Chiến</w:t>
      </w:r>
      <w:proofErr w:type="spellEnd"/>
      <w:r w:rsidRPr="00370275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70275">
        <w:rPr>
          <w:rFonts w:ascii="Arial" w:hAnsi="Arial" w:cs="Arial"/>
          <w:b/>
          <w:bCs/>
          <w:sz w:val="32"/>
          <w:szCs w:val="32"/>
        </w:rPr>
        <w:t>Dịch</w:t>
      </w:r>
      <w:proofErr w:type="spellEnd"/>
      <w:r w:rsidRPr="00370275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70275">
        <w:rPr>
          <w:rFonts w:ascii="Arial" w:hAnsi="Arial" w:cs="Arial"/>
          <w:b/>
          <w:bCs/>
          <w:sz w:val="32"/>
          <w:szCs w:val="32"/>
        </w:rPr>
        <w:t>Ngăn</w:t>
      </w:r>
      <w:proofErr w:type="spellEnd"/>
      <w:r w:rsidRPr="00370275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70275">
        <w:rPr>
          <w:rFonts w:ascii="Arial" w:hAnsi="Arial" w:cs="Arial"/>
          <w:b/>
          <w:bCs/>
          <w:sz w:val="32"/>
          <w:szCs w:val="32"/>
        </w:rPr>
        <w:t>Ngừa</w:t>
      </w:r>
      <w:proofErr w:type="spellEnd"/>
      <w:r w:rsidRPr="00370275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70275">
        <w:rPr>
          <w:rFonts w:ascii="Arial" w:hAnsi="Arial" w:cs="Arial"/>
          <w:b/>
          <w:bCs/>
          <w:sz w:val="32"/>
          <w:szCs w:val="32"/>
        </w:rPr>
        <w:t>Lạm</w:t>
      </w:r>
      <w:proofErr w:type="spellEnd"/>
      <w:r w:rsidRPr="00370275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70275">
        <w:rPr>
          <w:rFonts w:ascii="Arial" w:hAnsi="Arial" w:cs="Arial"/>
          <w:b/>
          <w:bCs/>
          <w:sz w:val="32"/>
          <w:szCs w:val="32"/>
        </w:rPr>
        <w:t>Dụng</w:t>
      </w:r>
      <w:proofErr w:type="spellEnd"/>
      <w:r w:rsidRPr="00370275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70275">
        <w:rPr>
          <w:rFonts w:ascii="Arial" w:hAnsi="Arial" w:cs="Arial"/>
          <w:b/>
          <w:bCs/>
          <w:sz w:val="32"/>
          <w:szCs w:val="32"/>
        </w:rPr>
        <w:t>Thuốc</w:t>
      </w:r>
      <w:proofErr w:type="spellEnd"/>
      <w:r w:rsidRPr="00370275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70275">
        <w:rPr>
          <w:rFonts w:ascii="Arial" w:hAnsi="Arial" w:cs="Arial"/>
          <w:b/>
          <w:bCs/>
          <w:sz w:val="32"/>
          <w:szCs w:val="32"/>
        </w:rPr>
        <w:t>và</w:t>
      </w:r>
      <w:proofErr w:type="spellEnd"/>
      <w:r w:rsidRPr="00370275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272F58B" w14:textId="2BB89B93" w:rsidR="00055E66" w:rsidRDefault="00370275" w:rsidP="00370275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370275">
        <w:rPr>
          <w:rFonts w:ascii="Arial" w:hAnsi="Arial" w:cs="Arial"/>
          <w:b/>
          <w:bCs/>
          <w:sz w:val="32"/>
          <w:szCs w:val="32"/>
        </w:rPr>
        <w:t>Rượu</w:t>
      </w:r>
      <w:proofErr w:type="spellEnd"/>
      <w:r w:rsidRPr="00370275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70275">
        <w:rPr>
          <w:rFonts w:ascii="Arial" w:hAnsi="Arial" w:cs="Arial"/>
          <w:b/>
          <w:bCs/>
          <w:sz w:val="32"/>
          <w:szCs w:val="32"/>
        </w:rPr>
        <w:t>và</w:t>
      </w:r>
      <w:proofErr w:type="spellEnd"/>
      <w:r w:rsidRPr="00370275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70275">
        <w:rPr>
          <w:rFonts w:ascii="Arial" w:hAnsi="Arial" w:cs="Arial"/>
          <w:b/>
          <w:bCs/>
          <w:sz w:val="32"/>
          <w:szCs w:val="32"/>
        </w:rPr>
        <w:t>Thiết</w:t>
      </w:r>
      <w:proofErr w:type="spellEnd"/>
      <w:r w:rsidRPr="00370275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70275">
        <w:rPr>
          <w:rFonts w:ascii="Arial" w:hAnsi="Arial" w:cs="Arial"/>
          <w:b/>
          <w:bCs/>
          <w:sz w:val="32"/>
          <w:szCs w:val="32"/>
        </w:rPr>
        <w:t>Lập</w:t>
      </w:r>
      <w:proofErr w:type="spellEnd"/>
      <w:r w:rsidRPr="00370275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70275">
        <w:rPr>
          <w:rFonts w:ascii="Arial" w:hAnsi="Arial" w:cs="Arial"/>
          <w:b/>
          <w:bCs/>
          <w:sz w:val="32"/>
          <w:szCs w:val="32"/>
        </w:rPr>
        <w:t>Bảng</w:t>
      </w:r>
      <w:proofErr w:type="spellEnd"/>
      <w:r w:rsidRPr="00370275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70275">
        <w:rPr>
          <w:rFonts w:ascii="Arial" w:hAnsi="Arial" w:cs="Arial"/>
          <w:b/>
          <w:bCs/>
          <w:sz w:val="32"/>
          <w:szCs w:val="32"/>
        </w:rPr>
        <w:t>Hiệu</w:t>
      </w:r>
      <w:proofErr w:type="spellEnd"/>
      <w:r w:rsidRPr="00370275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70275">
        <w:rPr>
          <w:rFonts w:ascii="Arial" w:hAnsi="Arial" w:cs="Arial"/>
          <w:b/>
          <w:bCs/>
          <w:sz w:val="32"/>
          <w:szCs w:val="32"/>
        </w:rPr>
        <w:t>Thống</w:t>
      </w:r>
      <w:proofErr w:type="spellEnd"/>
      <w:r w:rsidRPr="00370275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70275">
        <w:rPr>
          <w:rFonts w:ascii="Arial" w:hAnsi="Arial" w:cs="Arial"/>
          <w:b/>
          <w:bCs/>
          <w:sz w:val="32"/>
          <w:szCs w:val="32"/>
        </w:rPr>
        <w:t>Kê</w:t>
      </w:r>
      <w:proofErr w:type="spellEnd"/>
      <w:r w:rsidRPr="00370275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70275">
        <w:rPr>
          <w:rFonts w:ascii="Arial" w:hAnsi="Arial" w:cs="Arial"/>
          <w:b/>
          <w:bCs/>
          <w:sz w:val="32"/>
          <w:szCs w:val="32"/>
        </w:rPr>
        <w:t>Tử</w:t>
      </w:r>
      <w:proofErr w:type="spellEnd"/>
      <w:r w:rsidRPr="00370275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70275">
        <w:rPr>
          <w:rFonts w:ascii="Arial" w:hAnsi="Arial" w:cs="Arial"/>
          <w:b/>
          <w:bCs/>
          <w:sz w:val="32"/>
          <w:szCs w:val="32"/>
        </w:rPr>
        <w:t>Vong</w:t>
      </w:r>
      <w:proofErr w:type="spellEnd"/>
    </w:p>
    <w:p w14:paraId="643526CC" w14:textId="77777777" w:rsidR="00370275" w:rsidRPr="004535DE" w:rsidRDefault="00370275" w:rsidP="00370275">
      <w:pPr>
        <w:jc w:val="center"/>
        <w:rPr>
          <w:rFonts w:ascii="Arial" w:hAnsi="Arial" w:cs="Arial"/>
        </w:rPr>
      </w:pPr>
    </w:p>
    <w:p w14:paraId="7F429675" w14:textId="24CA0056" w:rsidR="00055E66" w:rsidRDefault="00FE6838" w:rsidP="00055E66">
      <w:pPr>
        <w:spacing w:line="360" w:lineRule="auto"/>
        <w:rPr>
          <w:rFonts w:ascii="Arial" w:hAnsi="Arial" w:cs="Arial"/>
        </w:rPr>
      </w:pPr>
      <w:r w:rsidRPr="00956C39">
        <w:rPr>
          <w:rFonts w:ascii="Arial" w:hAnsi="Arial" w:cs="Arial"/>
          <w:b/>
        </w:rPr>
        <w:t>(Santa Ana</w:t>
      </w:r>
      <w:r>
        <w:rPr>
          <w:rFonts w:ascii="Arial" w:hAnsi="Arial" w:cs="Arial"/>
          <w:b/>
        </w:rPr>
        <w:t>, California</w:t>
      </w:r>
      <w:r w:rsidRPr="00956C3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-</w:t>
      </w:r>
      <w:r w:rsidRPr="00956C39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Văn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Phòng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Dịch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Vụ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Sức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Khỏe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Tâm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Thần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và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Phục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Hồi</w:t>
      </w:r>
      <w:proofErr w:type="spellEnd"/>
      <w:r w:rsidR="00370275" w:rsidRPr="00370275">
        <w:rPr>
          <w:rFonts w:ascii="Arial" w:hAnsi="Arial" w:cs="Arial"/>
        </w:rPr>
        <w:t xml:space="preserve"> (MHRS) </w:t>
      </w:r>
      <w:proofErr w:type="spellStart"/>
      <w:r w:rsidR="00370275" w:rsidRPr="00370275">
        <w:rPr>
          <w:rFonts w:ascii="Arial" w:hAnsi="Arial" w:cs="Arial"/>
        </w:rPr>
        <w:t>trực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thuộc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Cơ</w:t>
      </w:r>
      <w:proofErr w:type="spellEnd"/>
      <w:r w:rsidR="00370275" w:rsidRPr="00370275">
        <w:rPr>
          <w:rFonts w:ascii="Arial" w:hAnsi="Arial" w:cs="Arial"/>
        </w:rPr>
        <w:t xml:space="preserve"> Quan </w:t>
      </w:r>
      <w:proofErr w:type="spellStart"/>
      <w:r w:rsidR="00370275" w:rsidRPr="00370275">
        <w:rPr>
          <w:rFonts w:ascii="Arial" w:hAnsi="Arial" w:cs="Arial"/>
        </w:rPr>
        <w:t>Đặc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Trách</w:t>
      </w:r>
      <w:proofErr w:type="spellEnd"/>
      <w:r w:rsidR="00370275" w:rsidRPr="00370275">
        <w:rPr>
          <w:rFonts w:ascii="Arial" w:hAnsi="Arial" w:cs="Arial"/>
        </w:rPr>
        <w:t xml:space="preserve"> Y </w:t>
      </w:r>
      <w:proofErr w:type="spellStart"/>
      <w:r w:rsidR="00370275" w:rsidRPr="00370275">
        <w:rPr>
          <w:rFonts w:ascii="Arial" w:hAnsi="Arial" w:cs="Arial"/>
        </w:rPr>
        <w:t>Tế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Công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Cộng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Quận</w:t>
      </w:r>
      <w:proofErr w:type="spellEnd"/>
      <w:r w:rsidR="00370275" w:rsidRPr="00370275">
        <w:rPr>
          <w:rFonts w:ascii="Arial" w:hAnsi="Arial" w:cs="Arial"/>
        </w:rPr>
        <w:t xml:space="preserve"> Cam (HCA) loan </w:t>
      </w:r>
      <w:proofErr w:type="spellStart"/>
      <w:r w:rsidR="00370275" w:rsidRPr="00370275">
        <w:rPr>
          <w:rFonts w:ascii="Arial" w:hAnsi="Arial" w:cs="Arial"/>
        </w:rPr>
        <w:t>báo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phát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động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Bảng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Hiệu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Thống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Kê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để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phúc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trình</w:t>
      </w:r>
      <w:proofErr w:type="spellEnd"/>
      <w:r w:rsidR="00370275" w:rsidRPr="00370275">
        <w:rPr>
          <w:rFonts w:ascii="Arial" w:hAnsi="Arial" w:cs="Arial"/>
        </w:rPr>
        <w:t xml:space="preserve"> xu </w:t>
      </w:r>
      <w:proofErr w:type="spellStart"/>
      <w:r w:rsidR="00370275" w:rsidRPr="00370275">
        <w:rPr>
          <w:rFonts w:ascii="Arial" w:hAnsi="Arial" w:cs="Arial"/>
        </w:rPr>
        <w:t>hướng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Lạm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Dụng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Thuốc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và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Rượu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cùng</w:t>
      </w:r>
      <w:proofErr w:type="spellEnd"/>
      <w:r w:rsidR="00370275" w:rsidRPr="00370275">
        <w:rPr>
          <w:rFonts w:ascii="Arial" w:hAnsi="Arial" w:cs="Arial"/>
        </w:rPr>
        <w:t xml:space="preserve"> con </w:t>
      </w:r>
      <w:proofErr w:type="spellStart"/>
      <w:r w:rsidR="00370275" w:rsidRPr="00370275">
        <w:rPr>
          <w:rFonts w:ascii="Arial" w:hAnsi="Arial" w:cs="Arial"/>
        </w:rPr>
        <w:t>số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Tử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Vong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nhằm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mục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đích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thông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báo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cho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các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nhà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cung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cấp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dịch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vụ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sức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khỏe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tâm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thần</w:t>
      </w:r>
      <w:proofErr w:type="spellEnd"/>
      <w:r w:rsidR="00370275" w:rsidRPr="00370275">
        <w:rPr>
          <w:rFonts w:ascii="Arial" w:hAnsi="Arial" w:cs="Arial"/>
        </w:rPr>
        <w:t xml:space="preserve">, </w:t>
      </w:r>
      <w:proofErr w:type="spellStart"/>
      <w:r w:rsidR="00370275" w:rsidRPr="00370275">
        <w:rPr>
          <w:rFonts w:ascii="Arial" w:hAnsi="Arial" w:cs="Arial"/>
        </w:rPr>
        <w:t>các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nhà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nghiên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cứu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và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thực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hiện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chính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sách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chú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trọng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mục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tiêu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các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dịch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vụ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nhắm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vào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những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thành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phần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và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khu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vực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địa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lý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có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nhiều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nguy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cơ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nhất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trong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việc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lạm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dụng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thuốc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và</w:t>
      </w:r>
      <w:proofErr w:type="spellEnd"/>
      <w:r w:rsidR="00370275" w:rsidRPr="00370275">
        <w:rPr>
          <w:rFonts w:ascii="Arial" w:hAnsi="Arial" w:cs="Arial"/>
        </w:rPr>
        <w:t xml:space="preserve"> </w:t>
      </w:r>
      <w:proofErr w:type="spellStart"/>
      <w:r w:rsidR="00370275" w:rsidRPr="00370275">
        <w:rPr>
          <w:rFonts w:ascii="Arial" w:hAnsi="Arial" w:cs="Arial"/>
        </w:rPr>
        <w:t>rượu</w:t>
      </w:r>
      <w:proofErr w:type="spellEnd"/>
      <w:r w:rsidR="00055E66" w:rsidRPr="007A1E4C">
        <w:rPr>
          <w:rFonts w:ascii="Arial" w:hAnsi="Arial" w:cs="Arial"/>
        </w:rPr>
        <w:t xml:space="preserve">. </w:t>
      </w:r>
    </w:p>
    <w:p w14:paraId="3892F2DA" w14:textId="77777777" w:rsidR="00055E66" w:rsidRDefault="00055E66" w:rsidP="00055E66">
      <w:pPr>
        <w:spacing w:line="360" w:lineRule="auto"/>
        <w:rPr>
          <w:rFonts w:ascii="Arial" w:hAnsi="Arial" w:cs="Arial"/>
        </w:rPr>
      </w:pPr>
    </w:p>
    <w:p w14:paraId="787B61D8" w14:textId="27CAD3ED" w:rsidR="00055E66" w:rsidRPr="007A1E4C" w:rsidRDefault="00370275" w:rsidP="00055E66">
      <w:pPr>
        <w:keepLines/>
        <w:tabs>
          <w:tab w:val="left" w:pos="0"/>
        </w:tabs>
        <w:spacing w:line="360" w:lineRule="auto"/>
        <w:rPr>
          <w:rFonts w:ascii="Arial" w:hAnsi="Arial" w:cs="Arial"/>
        </w:rPr>
      </w:pPr>
      <w:proofErr w:type="spellStart"/>
      <w:r w:rsidRPr="00370275">
        <w:rPr>
          <w:rFonts w:ascii="Arial" w:hAnsi="Arial" w:cs="Arial"/>
        </w:rPr>
        <w:t>Bảng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hiệu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hiệu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này</w:t>
      </w:r>
      <w:proofErr w:type="spellEnd"/>
      <w:r w:rsidRPr="00370275">
        <w:rPr>
          <w:rFonts w:ascii="Arial" w:hAnsi="Arial" w:cs="Arial"/>
        </w:rPr>
        <w:t xml:space="preserve">, </w:t>
      </w:r>
      <w:proofErr w:type="spellStart"/>
      <w:r w:rsidRPr="00370275">
        <w:rPr>
          <w:rFonts w:ascii="Arial" w:hAnsi="Arial" w:cs="Arial"/>
        </w:rPr>
        <w:t>đi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kèm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với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những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dữ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kiện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khác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của</w:t>
      </w:r>
      <w:proofErr w:type="spellEnd"/>
      <w:r w:rsidRPr="00370275">
        <w:rPr>
          <w:rFonts w:ascii="Arial" w:hAnsi="Arial" w:cs="Arial"/>
        </w:rPr>
        <w:t xml:space="preserve"> HCA, </w:t>
      </w:r>
      <w:proofErr w:type="spellStart"/>
      <w:r w:rsidRPr="00370275">
        <w:rPr>
          <w:rFonts w:ascii="Arial" w:hAnsi="Arial" w:cs="Arial"/>
        </w:rPr>
        <w:t>có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thể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tìm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được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xin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vào</w:t>
      </w:r>
      <w:proofErr w:type="spellEnd"/>
      <w:r w:rsidR="00055E66">
        <w:rPr>
          <w:rFonts w:ascii="Arial" w:hAnsi="Arial" w:cs="Arial"/>
        </w:rPr>
        <w:t xml:space="preserve"> </w:t>
      </w:r>
      <w:hyperlink r:id="rId9" w:history="1">
        <w:r w:rsidR="00055E66" w:rsidRPr="005058C0">
          <w:rPr>
            <w:rStyle w:val="Hyperlink"/>
            <w:rFonts w:ascii="Arial" w:hAnsi="Arial" w:cs="Arial"/>
          </w:rPr>
          <w:t>www.OCHealthinfo.com/data</w:t>
        </w:r>
      </w:hyperlink>
      <w:r w:rsidR="00055E66">
        <w:rPr>
          <w:rFonts w:ascii="Arial" w:hAnsi="Arial" w:cs="Arial"/>
        </w:rPr>
        <w:t xml:space="preserve">. </w:t>
      </w:r>
      <w:proofErr w:type="spellStart"/>
      <w:r w:rsidRPr="00370275">
        <w:rPr>
          <w:rFonts w:ascii="Arial" w:hAnsi="Arial" w:cs="Arial"/>
        </w:rPr>
        <w:t>Những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người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sử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dụng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có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thể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tương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tác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với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bảng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hiệu</w:t>
      </w:r>
      <w:proofErr w:type="spellEnd"/>
      <w:r w:rsidRPr="00370275">
        <w:rPr>
          <w:rFonts w:ascii="Arial" w:hAnsi="Arial" w:cs="Arial"/>
        </w:rPr>
        <w:t xml:space="preserve">  </w:t>
      </w:r>
      <w:proofErr w:type="spellStart"/>
      <w:r w:rsidRPr="00370275">
        <w:rPr>
          <w:rFonts w:ascii="Arial" w:hAnsi="Arial" w:cs="Arial"/>
        </w:rPr>
        <w:t>bằng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cách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cung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cấp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các</w:t>
      </w:r>
      <w:proofErr w:type="spellEnd"/>
      <w:r w:rsidRPr="00370275">
        <w:rPr>
          <w:rFonts w:ascii="Arial" w:hAnsi="Arial" w:cs="Arial"/>
        </w:rPr>
        <w:t xml:space="preserve"> tin </w:t>
      </w:r>
      <w:proofErr w:type="spellStart"/>
      <w:r w:rsidRPr="00370275">
        <w:rPr>
          <w:rFonts w:ascii="Arial" w:hAnsi="Arial" w:cs="Arial"/>
        </w:rPr>
        <w:t>tức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liên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quan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đến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tuổi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tác</w:t>
      </w:r>
      <w:proofErr w:type="spellEnd"/>
      <w:r w:rsidRPr="00370275">
        <w:rPr>
          <w:rFonts w:ascii="Arial" w:hAnsi="Arial" w:cs="Arial"/>
        </w:rPr>
        <w:t xml:space="preserve">, </w:t>
      </w:r>
      <w:proofErr w:type="spellStart"/>
      <w:r w:rsidRPr="00370275">
        <w:rPr>
          <w:rFonts w:ascii="Arial" w:hAnsi="Arial" w:cs="Arial"/>
        </w:rPr>
        <w:t>giới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tính</w:t>
      </w:r>
      <w:proofErr w:type="spellEnd"/>
      <w:r w:rsidRPr="00370275">
        <w:rPr>
          <w:rFonts w:ascii="Arial" w:hAnsi="Arial" w:cs="Arial"/>
        </w:rPr>
        <w:t xml:space="preserve">, </w:t>
      </w:r>
      <w:proofErr w:type="spellStart"/>
      <w:r w:rsidRPr="00370275">
        <w:rPr>
          <w:rFonts w:ascii="Arial" w:hAnsi="Arial" w:cs="Arial"/>
        </w:rPr>
        <w:t>chủng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tộc</w:t>
      </w:r>
      <w:proofErr w:type="spellEnd"/>
      <w:r w:rsidRPr="00370275">
        <w:rPr>
          <w:rFonts w:ascii="Arial" w:hAnsi="Arial" w:cs="Arial"/>
        </w:rPr>
        <w:t xml:space="preserve">, </w:t>
      </w:r>
      <w:proofErr w:type="spellStart"/>
      <w:r w:rsidRPr="00370275">
        <w:rPr>
          <w:rFonts w:ascii="Arial" w:hAnsi="Arial" w:cs="Arial"/>
        </w:rPr>
        <w:t>thành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phố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và</w:t>
      </w:r>
      <w:proofErr w:type="spellEnd"/>
      <w:r w:rsidRPr="00370275">
        <w:rPr>
          <w:rFonts w:ascii="Arial" w:hAnsi="Arial" w:cs="Arial"/>
        </w:rPr>
        <w:t xml:space="preserve">/hay ZIP Code </w:t>
      </w:r>
      <w:proofErr w:type="spellStart"/>
      <w:r w:rsidRPr="00370275">
        <w:rPr>
          <w:rFonts w:ascii="Arial" w:hAnsi="Arial" w:cs="Arial"/>
        </w:rPr>
        <w:t>bưu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điện</w:t>
      </w:r>
      <w:proofErr w:type="spellEnd"/>
      <w:r w:rsidRPr="00370275">
        <w:rPr>
          <w:rFonts w:ascii="Arial" w:hAnsi="Arial" w:cs="Arial"/>
        </w:rPr>
        <w:t xml:space="preserve">. </w:t>
      </w:r>
      <w:proofErr w:type="spellStart"/>
      <w:r w:rsidRPr="00370275">
        <w:rPr>
          <w:rFonts w:ascii="Arial" w:hAnsi="Arial" w:cs="Arial"/>
        </w:rPr>
        <w:t>Dữ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kiện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sẽ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được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điều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chỉnh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thường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niên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và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thường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xuyên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hơn</w:t>
      </w:r>
      <w:proofErr w:type="spellEnd"/>
      <w:r w:rsidRPr="00370275">
        <w:rPr>
          <w:rFonts w:ascii="Arial" w:hAnsi="Arial" w:cs="Arial"/>
        </w:rPr>
        <w:t xml:space="preserve">, </w:t>
      </w:r>
      <w:proofErr w:type="spellStart"/>
      <w:r w:rsidRPr="00370275">
        <w:rPr>
          <w:rFonts w:ascii="Arial" w:hAnsi="Arial" w:cs="Arial"/>
        </w:rPr>
        <w:t>căn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cứ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trên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các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dữ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kiện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sẵn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có</w:t>
      </w:r>
      <w:proofErr w:type="spellEnd"/>
      <w:r w:rsidRPr="00370275">
        <w:rPr>
          <w:rFonts w:ascii="Arial" w:hAnsi="Arial" w:cs="Arial"/>
        </w:rPr>
        <w:t xml:space="preserve">. </w:t>
      </w:r>
      <w:proofErr w:type="spellStart"/>
      <w:r w:rsidRPr="00370275">
        <w:rPr>
          <w:rFonts w:ascii="Arial" w:hAnsi="Arial" w:cs="Arial"/>
        </w:rPr>
        <w:t>Các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dữ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kiện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từ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nguồn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xuyên</w:t>
      </w:r>
      <w:proofErr w:type="spellEnd"/>
      <w:r w:rsidRPr="00370275">
        <w:rPr>
          <w:rFonts w:ascii="Arial" w:hAnsi="Arial" w:cs="Arial"/>
        </w:rPr>
        <w:t xml:space="preserve"> qua </w:t>
      </w:r>
      <w:proofErr w:type="spellStart"/>
      <w:r w:rsidRPr="00370275">
        <w:rPr>
          <w:rFonts w:ascii="Arial" w:hAnsi="Arial" w:cs="Arial"/>
        </w:rPr>
        <w:t>Hồ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Sơ</w:t>
      </w:r>
      <w:proofErr w:type="spellEnd"/>
      <w:r w:rsidRPr="00370275">
        <w:rPr>
          <w:rFonts w:ascii="Arial" w:hAnsi="Arial" w:cs="Arial"/>
        </w:rPr>
        <w:t xml:space="preserve"> Thu </w:t>
      </w:r>
      <w:proofErr w:type="spellStart"/>
      <w:r w:rsidRPr="00370275">
        <w:rPr>
          <w:rFonts w:ascii="Arial" w:hAnsi="Arial" w:cs="Arial"/>
        </w:rPr>
        <w:t>Thập</w:t>
      </w:r>
      <w:proofErr w:type="spellEnd"/>
      <w:r w:rsidRPr="00370275">
        <w:rPr>
          <w:rFonts w:ascii="Arial" w:hAnsi="Arial" w:cs="Arial"/>
        </w:rPr>
        <w:t xml:space="preserve"> Con </w:t>
      </w:r>
      <w:proofErr w:type="spellStart"/>
      <w:r w:rsidRPr="00370275">
        <w:rPr>
          <w:rFonts w:ascii="Arial" w:hAnsi="Arial" w:cs="Arial"/>
        </w:rPr>
        <w:t>Số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Tử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Vong</w:t>
      </w:r>
      <w:proofErr w:type="spellEnd"/>
      <w:r w:rsidRPr="00370275">
        <w:rPr>
          <w:rFonts w:ascii="Arial" w:hAnsi="Arial" w:cs="Arial"/>
        </w:rPr>
        <w:t xml:space="preserve"> California (CCDF) </w:t>
      </w:r>
      <w:proofErr w:type="spellStart"/>
      <w:r w:rsidRPr="00370275">
        <w:rPr>
          <w:rFonts w:ascii="Arial" w:hAnsi="Arial" w:cs="Arial"/>
        </w:rPr>
        <w:t>và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những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thông</w:t>
      </w:r>
      <w:proofErr w:type="spellEnd"/>
      <w:r w:rsidRPr="00370275">
        <w:rPr>
          <w:rFonts w:ascii="Arial" w:hAnsi="Arial" w:cs="Arial"/>
        </w:rPr>
        <w:t xml:space="preserve"> tin </w:t>
      </w:r>
      <w:proofErr w:type="spellStart"/>
      <w:r w:rsidRPr="00370275">
        <w:rPr>
          <w:rFonts w:ascii="Arial" w:hAnsi="Arial" w:cs="Arial"/>
        </w:rPr>
        <w:t>từ</w:t>
      </w:r>
      <w:proofErr w:type="spellEnd"/>
      <w:r w:rsidRPr="00370275">
        <w:rPr>
          <w:rFonts w:ascii="Arial" w:hAnsi="Arial" w:cs="Arial"/>
        </w:rPr>
        <w:t xml:space="preserve"> toa </w:t>
      </w:r>
      <w:proofErr w:type="spellStart"/>
      <w:r w:rsidRPr="00370275">
        <w:rPr>
          <w:rFonts w:ascii="Arial" w:hAnsi="Arial" w:cs="Arial"/>
        </w:rPr>
        <w:t>thuốc</w:t>
      </w:r>
      <w:proofErr w:type="spellEnd"/>
      <w:r w:rsidRPr="00370275">
        <w:rPr>
          <w:rFonts w:ascii="Arial" w:hAnsi="Arial" w:cs="Arial"/>
        </w:rPr>
        <w:t xml:space="preserve"> opioid </w:t>
      </w:r>
      <w:proofErr w:type="spellStart"/>
      <w:r w:rsidRPr="00370275">
        <w:rPr>
          <w:rFonts w:ascii="Arial" w:hAnsi="Arial" w:cs="Arial"/>
        </w:rPr>
        <w:t>được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kê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khai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từ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Hệ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Thống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Xem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Xét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và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Thẩm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Định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Kiểm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Soát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Sử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Dụng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Các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Loại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Thuốc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Gây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Nghiện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của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Bộ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Tư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Pháp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Tiểu</w:t>
      </w:r>
      <w:proofErr w:type="spellEnd"/>
      <w:r w:rsidRPr="00370275">
        <w:rPr>
          <w:rFonts w:ascii="Arial" w:hAnsi="Arial" w:cs="Arial"/>
        </w:rPr>
        <w:t xml:space="preserve"> Bang California (CURES)</w:t>
      </w:r>
      <w:r w:rsidR="00055E66" w:rsidRPr="007A1E4C">
        <w:rPr>
          <w:rFonts w:ascii="Arial" w:hAnsi="Arial" w:cs="Arial"/>
        </w:rPr>
        <w:t xml:space="preserve">. </w:t>
      </w:r>
    </w:p>
    <w:p w14:paraId="306594B4" w14:textId="77777777" w:rsidR="00055E66" w:rsidRDefault="00055E66" w:rsidP="00055E66">
      <w:pPr>
        <w:spacing w:line="360" w:lineRule="auto"/>
        <w:rPr>
          <w:rFonts w:ascii="Arial" w:hAnsi="Arial" w:cs="Arial"/>
        </w:rPr>
      </w:pPr>
    </w:p>
    <w:p w14:paraId="44069355" w14:textId="56F4B7D8" w:rsidR="00055E66" w:rsidRDefault="00370275" w:rsidP="00055E66">
      <w:pPr>
        <w:spacing w:line="360" w:lineRule="auto"/>
        <w:rPr>
          <w:rFonts w:ascii="Arial" w:hAnsi="Arial" w:cs="Arial"/>
        </w:rPr>
      </w:pPr>
      <w:proofErr w:type="spellStart"/>
      <w:r w:rsidRPr="00370275">
        <w:rPr>
          <w:rFonts w:ascii="Arial" w:hAnsi="Arial" w:cs="Arial"/>
        </w:rPr>
        <w:t>Chủ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Tịch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Hội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Đồng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Giám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Sát</w:t>
      </w:r>
      <w:proofErr w:type="spellEnd"/>
      <w:r w:rsidRPr="00370275">
        <w:rPr>
          <w:rFonts w:ascii="Arial" w:hAnsi="Arial" w:cs="Arial"/>
        </w:rPr>
        <w:t xml:space="preserve"> </w:t>
      </w:r>
      <w:r w:rsidRPr="00370275">
        <w:rPr>
          <w:rFonts w:ascii="Arial" w:hAnsi="Arial" w:cs="Arial"/>
          <w:b/>
          <w:bCs/>
        </w:rPr>
        <w:t>Doug Chaffee</w:t>
      </w:r>
      <w:r w:rsidRPr="00370275">
        <w:rPr>
          <w:rFonts w:ascii="Arial" w:hAnsi="Arial" w:cs="Arial"/>
        </w:rPr>
        <w:t xml:space="preserve">, </w:t>
      </w:r>
      <w:proofErr w:type="spellStart"/>
      <w:r w:rsidRPr="00370275">
        <w:rPr>
          <w:rFonts w:ascii="Arial" w:hAnsi="Arial" w:cs="Arial"/>
        </w:rPr>
        <w:t>Giám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Sát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Viên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Địa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Hạt</w:t>
      </w:r>
      <w:proofErr w:type="spellEnd"/>
      <w:r w:rsidRPr="00370275">
        <w:rPr>
          <w:rFonts w:ascii="Arial" w:hAnsi="Arial" w:cs="Arial"/>
        </w:rPr>
        <w:t xml:space="preserve"> 4 </w:t>
      </w:r>
      <w:proofErr w:type="spellStart"/>
      <w:r w:rsidRPr="00370275">
        <w:rPr>
          <w:rFonts w:ascii="Arial" w:hAnsi="Arial" w:cs="Arial"/>
        </w:rPr>
        <w:t>phát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biểu</w:t>
      </w:r>
      <w:proofErr w:type="spellEnd"/>
      <w:r w:rsidRPr="00370275">
        <w:rPr>
          <w:rFonts w:ascii="Arial" w:hAnsi="Arial" w:cs="Arial"/>
        </w:rPr>
        <w:t xml:space="preserve">: “ </w:t>
      </w:r>
      <w:proofErr w:type="spellStart"/>
      <w:r w:rsidRPr="00370275">
        <w:rPr>
          <w:rFonts w:ascii="Arial" w:hAnsi="Arial" w:cs="Arial"/>
        </w:rPr>
        <w:t>Trong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khi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mà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các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dữ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kiện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phúc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trình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về</w:t>
      </w:r>
      <w:proofErr w:type="spellEnd"/>
      <w:r w:rsidRPr="00370275">
        <w:rPr>
          <w:rFonts w:ascii="Arial" w:hAnsi="Arial" w:cs="Arial"/>
        </w:rPr>
        <w:t xml:space="preserve"> con </w:t>
      </w:r>
      <w:proofErr w:type="spellStart"/>
      <w:r w:rsidRPr="00370275">
        <w:rPr>
          <w:rFonts w:ascii="Arial" w:hAnsi="Arial" w:cs="Arial"/>
        </w:rPr>
        <w:t>số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thiệt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mạng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về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thảm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kịch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lạm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dụng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Thuốc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và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Rượu</w:t>
      </w:r>
      <w:proofErr w:type="spellEnd"/>
      <w:r w:rsidRPr="00370275">
        <w:rPr>
          <w:rFonts w:ascii="Arial" w:hAnsi="Arial" w:cs="Arial"/>
        </w:rPr>
        <w:t xml:space="preserve">, </w:t>
      </w:r>
      <w:proofErr w:type="spellStart"/>
      <w:r w:rsidRPr="00370275">
        <w:rPr>
          <w:rFonts w:ascii="Arial" w:hAnsi="Arial" w:cs="Arial"/>
        </w:rPr>
        <w:t>chúng</w:t>
      </w:r>
      <w:proofErr w:type="spellEnd"/>
      <w:r w:rsidRPr="00370275">
        <w:rPr>
          <w:rFonts w:ascii="Arial" w:hAnsi="Arial" w:cs="Arial"/>
        </w:rPr>
        <w:t xml:space="preserve"> ta </w:t>
      </w:r>
      <w:proofErr w:type="spellStart"/>
      <w:r w:rsidRPr="00370275">
        <w:rPr>
          <w:rFonts w:ascii="Arial" w:hAnsi="Arial" w:cs="Arial"/>
        </w:rPr>
        <w:t>hy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vọng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rằng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những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thông</w:t>
      </w:r>
      <w:proofErr w:type="spellEnd"/>
      <w:r w:rsidRPr="00370275">
        <w:rPr>
          <w:rFonts w:ascii="Arial" w:hAnsi="Arial" w:cs="Arial"/>
        </w:rPr>
        <w:t xml:space="preserve"> tin </w:t>
      </w:r>
      <w:proofErr w:type="spellStart"/>
      <w:r w:rsidRPr="00370275">
        <w:rPr>
          <w:rFonts w:ascii="Arial" w:hAnsi="Arial" w:cs="Arial"/>
        </w:rPr>
        <w:t>sẽ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giúp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đưa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đến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những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quyết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định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cứu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sống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nhiều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sinh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mạng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trong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tương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lai</w:t>
      </w:r>
      <w:proofErr w:type="spellEnd"/>
      <w:r w:rsidRPr="00370275">
        <w:rPr>
          <w:rFonts w:ascii="Arial" w:hAnsi="Arial" w:cs="Arial"/>
        </w:rPr>
        <w:t xml:space="preserve">. </w:t>
      </w:r>
      <w:proofErr w:type="spellStart"/>
      <w:r w:rsidRPr="00370275">
        <w:rPr>
          <w:rFonts w:ascii="Arial" w:hAnsi="Arial" w:cs="Arial"/>
        </w:rPr>
        <w:t>Tại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Cuộc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lễ</w:t>
      </w:r>
      <w:proofErr w:type="spellEnd"/>
      <w:r w:rsidRPr="00370275">
        <w:rPr>
          <w:rFonts w:ascii="Arial" w:hAnsi="Arial" w:cs="Arial"/>
        </w:rPr>
        <w:t xml:space="preserve"> </w:t>
      </w:r>
      <w:r w:rsidRPr="00370275">
        <w:rPr>
          <w:rFonts w:ascii="Arial" w:hAnsi="Arial" w:cs="Arial"/>
          <w:u w:val="single"/>
        </w:rPr>
        <w:t>Hope for Recovery</w:t>
      </w:r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mới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đây</w:t>
      </w:r>
      <w:proofErr w:type="spellEnd"/>
      <w:r w:rsidRPr="00370275">
        <w:rPr>
          <w:rFonts w:ascii="Arial" w:hAnsi="Arial" w:cs="Arial"/>
        </w:rPr>
        <w:t xml:space="preserve">, </w:t>
      </w:r>
      <w:proofErr w:type="spellStart"/>
      <w:r w:rsidRPr="00370275">
        <w:rPr>
          <w:rFonts w:ascii="Arial" w:hAnsi="Arial" w:cs="Arial"/>
        </w:rPr>
        <w:t>những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tài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nguyên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và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sự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hỗ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trợ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được</w:t>
      </w:r>
      <w:proofErr w:type="spellEnd"/>
      <w:r w:rsidRPr="00370275">
        <w:rPr>
          <w:rFonts w:ascii="Arial" w:hAnsi="Arial" w:cs="Arial"/>
        </w:rPr>
        <w:t xml:space="preserve"> chia </w:t>
      </w:r>
      <w:proofErr w:type="spellStart"/>
      <w:r w:rsidRPr="00370275">
        <w:rPr>
          <w:rFonts w:ascii="Arial" w:hAnsi="Arial" w:cs="Arial"/>
        </w:rPr>
        <w:t>sẻ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với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các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thành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viên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trong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cộng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đồng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và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thân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nhân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của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các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gia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đình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hiện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đang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vật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lộn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với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sự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nghiện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nghập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của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thuốc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và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rượu</w:t>
      </w:r>
      <w:proofErr w:type="spellEnd"/>
      <w:r w:rsidR="00055E66">
        <w:rPr>
          <w:rFonts w:ascii="Arial" w:hAnsi="Arial" w:cs="Arial"/>
        </w:rPr>
        <w:t xml:space="preserve">.”   </w:t>
      </w:r>
    </w:p>
    <w:p w14:paraId="4B4F0AD4" w14:textId="77777777" w:rsidR="00055E66" w:rsidRDefault="00055E66" w:rsidP="00055E66">
      <w:pPr>
        <w:spacing w:line="360" w:lineRule="auto"/>
        <w:rPr>
          <w:rFonts w:ascii="Arial" w:hAnsi="Arial" w:cs="Arial"/>
        </w:rPr>
      </w:pPr>
    </w:p>
    <w:p w14:paraId="325F56E2" w14:textId="1E8A92C3" w:rsidR="00055E66" w:rsidRPr="00A26139" w:rsidRDefault="00370275" w:rsidP="00055E66">
      <w:pPr>
        <w:spacing w:line="360" w:lineRule="auto"/>
        <w:rPr>
          <w:rFonts w:ascii="Arial" w:hAnsi="Arial" w:cs="Arial"/>
        </w:rPr>
      </w:pPr>
      <w:proofErr w:type="spellStart"/>
      <w:r w:rsidRPr="00370275">
        <w:rPr>
          <w:rFonts w:ascii="Arial" w:hAnsi="Arial" w:cs="Arial"/>
        </w:rPr>
        <w:t>Phó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Chủ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Tịch</w:t>
      </w:r>
      <w:proofErr w:type="spellEnd"/>
      <w:r w:rsidRPr="00370275">
        <w:rPr>
          <w:rFonts w:ascii="Arial" w:hAnsi="Arial" w:cs="Arial"/>
        </w:rPr>
        <w:t xml:space="preserve"> </w:t>
      </w:r>
      <w:r w:rsidRPr="00370275">
        <w:rPr>
          <w:rFonts w:ascii="Arial" w:hAnsi="Arial" w:cs="Arial"/>
          <w:b/>
          <w:bCs/>
        </w:rPr>
        <w:t>Donald Wagner</w:t>
      </w:r>
      <w:r w:rsidRPr="00370275">
        <w:rPr>
          <w:rFonts w:ascii="Arial" w:hAnsi="Arial" w:cs="Arial"/>
        </w:rPr>
        <w:t xml:space="preserve">, </w:t>
      </w:r>
      <w:proofErr w:type="spellStart"/>
      <w:r w:rsidRPr="00370275">
        <w:rPr>
          <w:rFonts w:ascii="Arial" w:hAnsi="Arial" w:cs="Arial"/>
        </w:rPr>
        <w:t>Giám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Sát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Viên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Địa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Hạt</w:t>
      </w:r>
      <w:proofErr w:type="spellEnd"/>
      <w:r w:rsidRPr="00370275">
        <w:rPr>
          <w:rFonts w:ascii="Arial" w:hAnsi="Arial" w:cs="Arial"/>
        </w:rPr>
        <w:t xml:space="preserve"> 3 “ </w:t>
      </w:r>
      <w:proofErr w:type="spellStart"/>
      <w:r w:rsidRPr="00370275">
        <w:rPr>
          <w:rFonts w:ascii="Arial" w:hAnsi="Arial" w:cs="Arial"/>
        </w:rPr>
        <w:t>Bảng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hiệu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sẽ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là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một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dụng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cụ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đầy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quyền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lực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cho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những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biện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pháp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ngăn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ngừa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được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ấn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định</w:t>
      </w:r>
      <w:proofErr w:type="spellEnd"/>
      <w:r w:rsidR="00055E66" w:rsidRPr="000F43FC">
        <w:rPr>
          <w:rFonts w:ascii="Arial" w:hAnsi="Arial" w:cs="Arial"/>
        </w:rPr>
        <w:t>.”</w:t>
      </w:r>
    </w:p>
    <w:p w14:paraId="0E94FD36" w14:textId="77777777" w:rsidR="00055E66" w:rsidRPr="004535DE" w:rsidRDefault="00055E66" w:rsidP="00055E66">
      <w:pPr>
        <w:spacing w:line="360" w:lineRule="auto"/>
        <w:rPr>
          <w:rFonts w:ascii="Arial" w:hAnsi="Arial" w:cs="Arial"/>
        </w:rPr>
      </w:pPr>
    </w:p>
    <w:p w14:paraId="04C2C3AF" w14:textId="75457C28" w:rsidR="00055E66" w:rsidRDefault="00370275" w:rsidP="00055E66">
      <w:pPr>
        <w:spacing w:line="360" w:lineRule="auto"/>
        <w:rPr>
          <w:rFonts w:ascii="Arial" w:eastAsia="Times New Roman" w:hAnsi="Arial" w:cs="Arial"/>
        </w:rPr>
      </w:pPr>
      <w:proofErr w:type="spellStart"/>
      <w:r w:rsidRPr="00370275">
        <w:rPr>
          <w:rFonts w:ascii="Arial" w:eastAsia="Times New Roman" w:hAnsi="Arial" w:cs="Arial"/>
        </w:rPr>
        <w:lastRenderedPageBreak/>
        <w:t>Văn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Phòng</w:t>
      </w:r>
      <w:proofErr w:type="spellEnd"/>
      <w:r w:rsidRPr="00370275">
        <w:rPr>
          <w:rFonts w:ascii="Arial" w:eastAsia="Times New Roman" w:hAnsi="Arial" w:cs="Arial"/>
        </w:rPr>
        <w:t xml:space="preserve"> MHRS </w:t>
      </w:r>
      <w:proofErr w:type="spellStart"/>
      <w:r w:rsidRPr="00370275">
        <w:rPr>
          <w:rFonts w:ascii="Arial" w:eastAsia="Times New Roman" w:hAnsi="Arial" w:cs="Arial"/>
        </w:rPr>
        <w:t>của</w:t>
      </w:r>
      <w:proofErr w:type="spellEnd"/>
      <w:r w:rsidRPr="00370275">
        <w:rPr>
          <w:rFonts w:ascii="Arial" w:eastAsia="Times New Roman" w:hAnsi="Arial" w:cs="Arial"/>
        </w:rPr>
        <w:t xml:space="preserve"> HCA </w:t>
      </w:r>
      <w:proofErr w:type="spellStart"/>
      <w:r w:rsidRPr="00370275">
        <w:rPr>
          <w:rFonts w:ascii="Arial" w:eastAsia="Times New Roman" w:hAnsi="Arial" w:cs="Arial"/>
        </w:rPr>
        <w:t>sẽ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phát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động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chương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trình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hướng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dẫn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cộng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đồng</w:t>
      </w:r>
      <w:proofErr w:type="spellEnd"/>
      <w:r w:rsidRPr="00370275">
        <w:rPr>
          <w:rFonts w:ascii="Arial" w:eastAsia="Times New Roman" w:hAnsi="Arial" w:cs="Arial"/>
        </w:rPr>
        <w:t xml:space="preserve"> NARCAN </w:t>
      </w:r>
      <w:proofErr w:type="spellStart"/>
      <w:r w:rsidRPr="00370275">
        <w:rPr>
          <w:rFonts w:ascii="Arial" w:eastAsia="Times New Roman" w:hAnsi="Arial" w:cs="Arial"/>
        </w:rPr>
        <w:t>và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phân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phối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những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nỗ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lực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vươn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ra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ngoài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bằng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cách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sử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dụng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những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dữ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kiện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các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thành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phần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và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địa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dư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được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cung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cấp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trên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bảng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hiệu</w:t>
      </w:r>
      <w:proofErr w:type="spellEnd"/>
      <w:r w:rsidRPr="00370275">
        <w:rPr>
          <w:rFonts w:ascii="Arial" w:eastAsia="Times New Roman" w:hAnsi="Arial" w:cs="Arial"/>
        </w:rPr>
        <w:t xml:space="preserve">. NARCAN </w:t>
      </w:r>
      <w:proofErr w:type="spellStart"/>
      <w:r w:rsidRPr="00370275">
        <w:rPr>
          <w:rFonts w:ascii="Arial" w:eastAsia="Times New Roman" w:hAnsi="Arial" w:cs="Arial"/>
        </w:rPr>
        <w:t>là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một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phương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thức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bảo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vệ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mạng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sống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bằng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thuốc</w:t>
      </w:r>
      <w:proofErr w:type="spellEnd"/>
      <w:r w:rsidRPr="00370275">
        <w:rPr>
          <w:rFonts w:ascii="Arial" w:eastAsia="Times New Roman" w:hAnsi="Arial" w:cs="Arial"/>
        </w:rPr>
        <w:t xml:space="preserve"> men/</w:t>
      </w:r>
      <w:proofErr w:type="spellStart"/>
      <w:r w:rsidRPr="00370275">
        <w:rPr>
          <w:rFonts w:ascii="Arial" w:eastAsia="Times New Roman" w:hAnsi="Arial" w:cs="Arial"/>
        </w:rPr>
        <w:t>và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sự</w:t>
      </w:r>
      <w:proofErr w:type="spellEnd"/>
      <w:r w:rsidRPr="00370275">
        <w:rPr>
          <w:rFonts w:ascii="Arial" w:eastAsia="Times New Roman" w:hAnsi="Arial" w:cs="Arial"/>
        </w:rPr>
        <w:t xml:space="preserve"> can </w:t>
      </w:r>
      <w:proofErr w:type="spellStart"/>
      <w:r w:rsidRPr="00370275">
        <w:rPr>
          <w:rFonts w:ascii="Arial" w:eastAsia="Times New Roman" w:hAnsi="Arial" w:cs="Arial"/>
        </w:rPr>
        <w:t>thiệp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mà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nó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có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thể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cứu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vãn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tình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trạng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sư</w:t>
      </w:r>
      <w:proofErr w:type="spellEnd"/>
      <w:r w:rsidRPr="00370275">
        <w:rPr>
          <w:rFonts w:ascii="Arial" w:eastAsia="Times New Roman" w:hAnsi="Arial" w:cs="Arial"/>
        </w:rPr>
        <w:t xml:space="preserve">̉ </w:t>
      </w:r>
      <w:proofErr w:type="spellStart"/>
      <w:r w:rsidRPr="00370275">
        <w:rPr>
          <w:rFonts w:ascii="Arial" w:eastAsia="Times New Roman" w:hAnsi="Arial" w:cs="Arial"/>
        </w:rPr>
        <w:t>dụng</w:t>
      </w:r>
      <w:proofErr w:type="spellEnd"/>
      <w:r w:rsidRPr="00370275">
        <w:rPr>
          <w:rFonts w:ascii="Arial" w:eastAsia="Times New Roman" w:hAnsi="Arial" w:cs="Arial"/>
        </w:rPr>
        <w:t xml:space="preserve"> quá </w:t>
      </w:r>
      <w:proofErr w:type="spellStart"/>
      <w:r w:rsidRPr="00370275">
        <w:rPr>
          <w:rFonts w:ascii="Arial" w:eastAsia="Times New Roman" w:hAnsi="Arial" w:cs="Arial"/>
        </w:rPr>
        <w:t>độ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các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liều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thuốc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opiod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là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loại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thuốc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phần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lớn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gây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ra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tử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vong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vì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lạm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dụng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thuốc</w:t>
      </w:r>
      <w:proofErr w:type="spellEnd"/>
      <w:r w:rsidR="00055E66" w:rsidRPr="00FA1E19">
        <w:rPr>
          <w:rFonts w:ascii="Arial" w:eastAsia="Times New Roman" w:hAnsi="Arial" w:cs="Arial"/>
        </w:rPr>
        <w:t>. </w:t>
      </w:r>
    </w:p>
    <w:p w14:paraId="3ED9B37E" w14:textId="77777777" w:rsidR="00055E66" w:rsidRPr="00FA1E19" w:rsidRDefault="00055E66" w:rsidP="00055E66">
      <w:pPr>
        <w:spacing w:line="360" w:lineRule="auto"/>
        <w:rPr>
          <w:rFonts w:ascii="Arial" w:eastAsia="Times New Roman" w:hAnsi="Arial" w:cs="Arial"/>
        </w:rPr>
      </w:pPr>
    </w:p>
    <w:p w14:paraId="40C7B4FA" w14:textId="0BC274F1" w:rsidR="00055E66" w:rsidRDefault="00370275" w:rsidP="00055E66">
      <w:pPr>
        <w:spacing w:line="360" w:lineRule="auto"/>
        <w:rPr>
          <w:rFonts w:ascii="Arial" w:eastAsia="Times New Roman" w:hAnsi="Arial" w:cs="Arial"/>
        </w:rPr>
      </w:pPr>
      <w:proofErr w:type="spellStart"/>
      <w:r w:rsidRPr="00370275">
        <w:rPr>
          <w:rFonts w:ascii="Arial" w:eastAsia="Times New Roman" w:hAnsi="Arial" w:cs="Arial"/>
        </w:rPr>
        <w:t>Giám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Sát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Viên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r w:rsidRPr="00370275">
        <w:rPr>
          <w:rFonts w:ascii="Arial" w:eastAsia="Times New Roman" w:hAnsi="Arial" w:cs="Arial"/>
          <w:b/>
          <w:bCs/>
        </w:rPr>
        <w:t xml:space="preserve">Andrew </w:t>
      </w:r>
      <w:proofErr w:type="spellStart"/>
      <w:r w:rsidRPr="00370275">
        <w:rPr>
          <w:rFonts w:ascii="Arial" w:eastAsia="Times New Roman" w:hAnsi="Arial" w:cs="Arial"/>
          <w:b/>
          <w:bCs/>
        </w:rPr>
        <w:t>Đỗ</w:t>
      </w:r>
      <w:proofErr w:type="spellEnd"/>
      <w:r w:rsidRPr="00370275">
        <w:rPr>
          <w:rFonts w:ascii="Arial" w:eastAsia="Times New Roman" w:hAnsi="Arial" w:cs="Arial"/>
        </w:rPr>
        <w:t xml:space="preserve">, </w:t>
      </w:r>
      <w:proofErr w:type="spellStart"/>
      <w:r w:rsidRPr="00370275">
        <w:rPr>
          <w:rFonts w:ascii="Arial" w:eastAsia="Times New Roman" w:hAnsi="Arial" w:cs="Arial"/>
        </w:rPr>
        <w:t>Địa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Hạt</w:t>
      </w:r>
      <w:proofErr w:type="spellEnd"/>
      <w:r w:rsidRPr="00370275">
        <w:rPr>
          <w:rFonts w:ascii="Arial" w:eastAsia="Times New Roman" w:hAnsi="Arial" w:cs="Arial"/>
        </w:rPr>
        <w:t xml:space="preserve"> 1 </w:t>
      </w:r>
      <w:proofErr w:type="spellStart"/>
      <w:r w:rsidRPr="00370275">
        <w:rPr>
          <w:rFonts w:ascii="Arial" w:eastAsia="Times New Roman" w:hAnsi="Arial" w:cs="Arial"/>
        </w:rPr>
        <w:t>phát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biểu</w:t>
      </w:r>
      <w:proofErr w:type="spellEnd"/>
      <w:r w:rsidRPr="00370275">
        <w:rPr>
          <w:rFonts w:ascii="Arial" w:eastAsia="Times New Roman" w:hAnsi="Arial" w:cs="Arial"/>
        </w:rPr>
        <w:t xml:space="preserve">: “ </w:t>
      </w:r>
      <w:proofErr w:type="spellStart"/>
      <w:r w:rsidRPr="00370275">
        <w:rPr>
          <w:rFonts w:ascii="Arial" w:eastAsia="Times New Roman" w:hAnsi="Arial" w:cs="Arial"/>
        </w:rPr>
        <w:t>Một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khi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hiểu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rõ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những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người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có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nguy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cơ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tử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vong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vì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lạm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dụng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thuốc</w:t>
      </w:r>
      <w:proofErr w:type="spellEnd"/>
      <w:r w:rsidRPr="00370275">
        <w:rPr>
          <w:rFonts w:ascii="Arial" w:eastAsia="Times New Roman" w:hAnsi="Arial" w:cs="Arial"/>
        </w:rPr>
        <w:t xml:space="preserve"> hay </w:t>
      </w:r>
      <w:proofErr w:type="spellStart"/>
      <w:r w:rsidRPr="00370275">
        <w:rPr>
          <w:rFonts w:ascii="Arial" w:eastAsia="Times New Roman" w:hAnsi="Arial" w:cs="Arial"/>
        </w:rPr>
        <w:t>rượu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sẽ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giúp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chúng</w:t>
      </w:r>
      <w:proofErr w:type="spellEnd"/>
      <w:r w:rsidRPr="00370275">
        <w:rPr>
          <w:rFonts w:ascii="Arial" w:eastAsia="Times New Roman" w:hAnsi="Arial" w:cs="Arial"/>
        </w:rPr>
        <w:t xml:space="preserve"> ta </w:t>
      </w:r>
      <w:proofErr w:type="spellStart"/>
      <w:r w:rsidRPr="00370275">
        <w:rPr>
          <w:rFonts w:ascii="Arial" w:eastAsia="Times New Roman" w:hAnsi="Arial" w:cs="Arial"/>
        </w:rPr>
        <w:t>hướng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dẫn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và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yểm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trợ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cộng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đồng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chúng</w:t>
      </w:r>
      <w:proofErr w:type="spellEnd"/>
      <w:r w:rsidRPr="00370275">
        <w:rPr>
          <w:rFonts w:ascii="Arial" w:eastAsia="Times New Roman" w:hAnsi="Arial" w:cs="Arial"/>
        </w:rPr>
        <w:t xml:space="preserve"> ta </w:t>
      </w:r>
      <w:proofErr w:type="spellStart"/>
      <w:r w:rsidRPr="00370275">
        <w:rPr>
          <w:rFonts w:ascii="Arial" w:eastAsia="Times New Roman" w:hAnsi="Arial" w:cs="Arial"/>
        </w:rPr>
        <w:t>bằng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cách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vươn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đến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thành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phần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dân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số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bị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ảnh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hưởng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nhiều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nhất</w:t>
      </w:r>
      <w:proofErr w:type="spellEnd"/>
      <w:r w:rsidR="00055E66" w:rsidRPr="00FA1E19">
        <w:rPr>
          <w:rFonts w:ascii="Arial" w:eastAsia="Times New Roman" w:hAnsi="Arial" w:cs="Arial"/>
        </w:rPr>
        <w:t>.</w:t>
      </w:r>
    </w:p>
    <w:p w14:paraId="4876AA3E" w14:textId="77777777" w:rsidR="00055E66" w:rsidRPr="00FA1E19" w:rsidRDefault="00055E66" w:rsidP="00055E66">
      <w:pPr>
        <w:spacing w:line="360" w:lineRule="auto"/>
        <w:rPr>
          <w:rFonts w:ascii="Arial" w:eastAsia="Times New Roman" w:hAnsi="Arial" w:cs="Arial"/>
        </w:rPr>
      </w:pPr>
    </w:p>
    <w:p w14:paraId="0B6DFB0C" w14:textId="751E9F67" w:rsidR="00055E66" w:rsidRDefault="00370275" w:rsidP="00055E66">
      <w:pPr>
        <w:spacing w:line="360" w:lineRule="auto"/>
        <w:rPr>
          <w:rFonts w:ascii="Arial" w:eastAsia="Times New Roman" w:hAnsi="Arial" w:cs="Arial"/>
        </w:rPr>
      </w:pPr>
      <w:proofErr w:type="spellStart"/>
      <w:r w:rsidRPr="00370275">
        <w:rPr>
          <w:rFonts w:ascii="Arial" w:eastAsia="Times New Roman" w:hAnsi="Arial" w:cs="Arial"/>
        </w:rPr>
        <w:t>Giám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Sát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Viên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r w:rsidRPr="00370275">
        <w:rPr>
          <w:rFonts w:ascii="Arial" w:eastAsia="Times New Roman" w:hAnsi="Arial" w:cs="Arial"/>
          <w:b/>
          <w:bCs/>
        </w:rPr>
        <w:t>Katrina Foley</w:t>
      </w:r>
      <w:r w:rsidRPr="00370275">
        <w:rPr>
          <w:rFonts w:ascii="Arial" w:eastAsia="Times New Roman" w:hAnsi="Arial" w:cs="Arial"/>
        </w:rPr>
        <w:t xml:space="preserve">, </w:t>
      </w:r>
      <w:proofErr w:type="spellStart"/>
      <w:r w:rsidRPr="00370275">
        <w:rPr>
          <w:rFonts w:ascii="Arial" w:eastAsia="Times New Roman" w:hAnsi="Arial" w:cs="Arial"/>
        </w:rPr>
        <w:t>Địa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hạt</w:t>
      </w:r>
      <w:proofErr w:type="spellEnd"/>
      <w:r w:rsidRPr="00370275">
        <w:rPr>
          <w:rFonts w:ascii="Arial" w:eastAsia="Times New Roman" w:hAnsi="Arial" w:cs="Arial"/>
        </w:rPr>
        <w:t xml:space="preserve"> 2 </w:t>
      </w:r>
      <w:proofErr w:type="spellStart"/>
      <w:r w:rsidRPr="00370275">
        <w:rPr>
          <w:rFonts w:ascii="Arial" w:eastAsia="Times New Roman" w:hAnsi="Arial" w:cs="Arial"/>
        </w:rPr>
        <w:t>phát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biểu</w:t>
      </w:r>
      <w:proofErr w:type="spellEnd"/>
      <w:r w:rsidRPr="00370275">
        <w:rPr>
          <w:rFonts w:ascii="Arial" w:eastAsia="Times New Roman" w:hAnsi="Arial" w:cs="Arial"/>
        </w:rPr>
        <w:t xml:space="preserve">: “ Ma </w:t>
      </w:r>
      <w:proofErr w:type="spellStart"/>
      <w:r w:rsidRPr="00370275">
        <w:rPr>
          <w:rFonts w:ascii="Arial" w:eastAsia="Times New Roman" w:hAnsi="Arial" w:cs="Arial"/>
        </w:rPr>
        <w:t>túy</w:t>
      </w:r>
      <w:proofErr w:type="spellEnd"/>
      <w:r w:rsidRPr="00370275">
        <w:rPr>
          <w:rFonts w:ascii="Arial" w:eastAsia="Times New Roman" w:hAnsi="Arial" w:cs="Arial"/>
        </w:rPr>
        <w:t xml:space="preserve">, fentanyl, </w:t>
      </w:r>
      <w:proofErr w:type="spellStart"/>
      <w:r w:rsidRPr="00370275">
        <w:rPr>
          <w:rFonts w:ascii="Arial" w:eastAsia="Times New Roman" w:hAnsi="Arial" w:cs="Arial"/>
        </w:rPr>
        <w:t>và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opiod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đã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xâm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nhập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vào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mọi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khía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cạnh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trong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xã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hội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chúng</w:t>
      </w:r>
      <w:proofErr w:type="spellEnd"/>
      <w:r w:rsidRPr="00370275">
        <w:rPr>
          <w:rFonts w:ascii="Arial" w:eastAsia="Times New Roman" w:hAnsi="Arial" w:cs="Arial"/>
        </w:rPr>
        <w:t xml:space="preserve"> ta- </w:t>
      </w:r>
      <w:proofErr w:type="spellStart"/>
      <w:r w:rsidRPr="00370275">
        <w:rPr>
          <w:rFonts w:ascii="Arial" w:eastAsia="Times New Roman" w:hAnsi="Arial" w:cs="Arial"/>
        </w:rPr>
        <w:t>cộng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đồng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chúng</w:t>
      </w:r>
      <w:proofErr w:type="spellEnd"/>
      <w:r w:rsidRPr="00370275">
        <w:rPr>
          <w:rFonts w:ascii="Arial" w:eastAsia="Times New Roman" w:hAnsi="Arial" w:cs="Arial"/>
        </w:rPr>
        <w:t xml:space="preserve"> ta, </w:t>
      </w:r>
      <w:proofErr w:type="spellStart"/>
      <w:r w:rsidRPr="00370275">
        <w:rPr>
          <w:rFonts w:ascii="Arial" w:eastAsia="Times New Roman" w:hAnsi="Arial" w:cs="Arial"/>
        </w:rPr>
        <w:t>học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đường</w:t>
      </w:r>
      <w:proofErr w:type="spellEnd"/>
      <w:r w:rsidRPr="00370275">
        <w:rPr>
          <w:rFonts w:ascii="Arial" w:eastAsia="Times New Roman" w:hAnsi="Arial" w:cs="Arial"/>
        </w:rPr>
        <w:t xml:space="preserve">, </w:t>
      </w:r>
      <w:proofErr w:type="spellStart"/>
      <w:r w:rsidRPr="00370275">
        <w:rPr>
          <w:rFonts w:ascii="Arial" w:eastAsia="Times New Roman" w:hAnsi="Arial" w:cs="Arial"/>
        </w:rPr>
        <w:t>thành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phần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dân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số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có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nguy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cơ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cao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nhất</w:t>
      </w:r>
      <w:proofErr w:type="spellEnd"/>
      <w:r w:rsidRPr="00370275">
        <w:rPr>
          <w:rFonts w:ascii="Arial" w:eastAsia="Times New Roman" w:hAnsi="Arial" w:cs="Arial"/>
        </w:rPr>
        <w:t xml:space="preserve">, </w:t>
      </w:r>
      <w:proofErr w:type="spellStart"/>
      <w:r w:rsidRPr="00370275">
        <w:rPr>
          <w:rFonts w:ascii="Arial" w:eastAsia="Times New Roman" w:hAnsi="Arial" w:cs="Arial"/>
        </w:rPr>
        <w:t>những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dụng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cụ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như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vậy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cần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thiết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để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theo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dõi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sự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gia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tăng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của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cuộc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khủng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hoảng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opiod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tại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Quận</w:t>
      </w:r>
      <w:proofErr w:type="spellEnd"/>
      <w:r w:rsidRPr="00370275">
        <w:rPr>
          <w:rFonts w:ascii="Arial" w:eastAsia="Times New Roman" w:hAnsi="Arial" w:cs="Arial"/>
        </w:rPr>
        <w:t xml:space="preserve"> Cam </w:t>
      </w:r>
      <w:proofErr w:type="spellStart"/>
      <w:r w:rsidRPr="00370275">
        <w:rPr>
          <w:rFonts w:ascii="Arial" w:eastAsia="Times New Roman" w:hAnsi="Arial" w:cs="Arial"/>
        </w:rPr>
        <w:t>và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hướng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dẫn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thông</w:t>
      </w:r>
      <w:proofErr w:type="spellEnd"/>
      <w:r w:rsidRPr="00370275">
        <w:rPr>
          <w:rFonts w:ascii="Arial" w:eastAsia="Times New Roman" w:hAnsi="Arial" w:cs="Arial"/>
        </w:rPr>
        <w:t xml:space="preserve"> tin </w:t>
      </w:r>
      <w:proofErr w:type="spellStart"/>
      <w:r w:rsidRPr="00370275">
        <w:rPr>
          <w:rFonts w:ascii="Arial" w:eastAsia="Times New Roman" w:hAnsi="Arial" w:cs="Arial"/>
        </w:rPr>
        <w:t>việc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sử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dụng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những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loại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thuốc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cứu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người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như</w:t>
      </w:r>
      <w:proofErr w:type="spellEnd"/>
      <w:r w:rsidRPr="00370275">
        <w:rPr>
          <w:rFonts w:ascii="Arial" w:eastAsia="Times New Roman" w:hAnsi="Arial" w:cs="Arial"/>
        </w:rPr>
        <w:t xml:space="preserve"> NARCAN, </w:t>
      </w:r>
      <w:proofErr w:type="spellStart"/>
      <w:r w:rsidRPr="00370275">
        <w:rPr>
          <w:rFonts w:ascii="Arial" w:eastAsia="Times New Roman" w:hAnsi="Arial" w:cs="Arial"/>
        </w:rPr>
        <w:t>ngăn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ngừa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những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thảm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kịch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trong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dài</w:t>
      </w:r>
      <w:proofErr w:type="spellEnd"/>
      <w:r w:rsidRPr="00370275">
        <w:rPr>
          <w:rFonts w:ascii="Arial" w:eastAsia="Times New Roman" w:hAnsi="Arial" w:cs="Arial"/>
        </w:rPr>
        <w:t xml:space="preserve"> </w:t>
      </w:r>
      <w:proofErr w:type="spellStart"/>
      <w:r w:rsidRPr="00370275">
        <w:rPr>
          <w:rFonts w:ascii="Arial" w:eastAsia="Times New Roman" w:hAnsi="Arial" w:cs="Arial"/>
        </w:rPr>
        <w:t>hạn</w:t>
      </w:r>
      <w:proofErr w:type="spellEnd"/>
      <w:r w:rsidR="00C0456D" w:rsidRPr="00C0456D">
        <w:rPr>
          <w:rFonts w:ascii="Arial" w:eastAsia="Times New Roman" w:hAnsi="Arial" w:cs="Arial"/>
        </w:rPr>
        <w:t>.”</w:t>
      </w:r>
    </w:p>
    <w:p w14:paraId="1544ABC4" w14:textId="77777777" w:rsidR="00055E66" w:rsidRPr="00637B92" w:rsidRDefault="00055E66" w:rsidP="00055E66">
      <w:pPr>
        <w:spacing w:line="360" w:lineRule="auto"/>
        <w:rPr>
          <w:rFonts w:ascii="Arial" w:eastAsia="Times New Roman" w:hAnsi="Arial" w:cs="Arial"/>
        </w:rPr>
      </w:pPr>
    </w:p>
    <w:p w14:paraId="067E3EB8" w14:textId="0F39296D" w:rsidR="00055E66" w:rsidRPr="00E302A1" w:rsidRDefault="00370275" w:rsidP="00055E66">
      <w:pPr>
        <w:spacing w:line="360" w:lineRule="auto"/>
        <w:rPr>
          <w:rFonts w:cstheme="minorHAnsi"/>
        </w:rPr>
      </w:pPr>
      <w:proofErr w:type="spellStart"/>
      <w:r w:rsidRPr="00370275">
        <w:rPr>
          <w:rFonts w:ascii="Arial" w:hAnsi="Arial" w:cs="Arial"/>
        </w:rPr>
        <w:t>Giám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Sát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Viên</w:t>
      </w:r>
      <w:proofErr w:type="spellEnd"/>
      <w:r w:rsidRPr="00370275">
        <w:rPr>
          <w:rFonts w:ascii="Arial" w:hAnsi="Arial" w:cs="Arial"/>
        </w:rPr>
        <w:t xml:space="preserve"> </w:t>
      </w:r>
      <w:r w:rsidRPr="00370275">
        <w:rPr>
          <w:rFonts w:ascii="Arial" w:hAnsi="Arial" w:cs="Arial"/>
          <w:b/>
          <w:bCs/>
        </w:rPr>
        <w:t>Lisa Bartlett</w:t>
      </w:r>
      <w:r w:rsidRPr="00370275">
        <w:rPr>
          <w:rFonts w:ascii="Arial" w:hAnsi="Arial" w:cs="Arial"/>
        </w:rPr>
        <w:t xml:space="preserve">, </w:t>
      </w:r>
      <w:proofErr w:type="spellStart"/>
      <w:r w:rsidRPr="00370275">
        <w:rPr>
          <w:rFonts w:ascii="Arial" w:hAnsi="Arial" w:cs="Arial"/>
        </w:rPr>
        <w:t>Địa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Hạt</w:t>
      </w:r>
      <w:proofErr w:type="spellEnd"/>
      <w:r w:rsidRPr="00370275">
        <w:rPr>
          <w:rFonts w:ascii="Arial" w:hAnsi="Arial" w:cs="Arial"/>
        </w:rPr>
        <w:t xml:space="preserve"> 5 </w:t>
      </w:r>
      <w:proofErr w:type="spellStart"/>
      <w:r w:rsidRPr="00370275">
        <w:rPr>
          <w:rFonts w:ascii="Arial" w:hAnsi="Arial" w:cs="Arial"/>
        </w:rPr>
        <w:t>phát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biểu</w:t>
      </w:r>
      <w:proofErr w:type="spellEnd"/>
      <w:r w:rsidRPr="00370275">
        <w:rPr>
          <w:rFonts w:ascii="Arial" w:hAnsi="Arial" w:cs="Arial"/>
        </w:rPr>
        <w:t xml:space="preserve">: “ </w:t>
      </w:r>
      <w:proofErr w:type="spellStart"/>
      <w:r w:rsidRPr="00370275">
        <w:rPr>
          <w:rFonts w:ascii="Arial" w:hAnsi="Arial" w:cs="Arial"/>
        </w:rPr>
        <w:t>Tiếp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cận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với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những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dữ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kiện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này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sẽ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hỗ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trợ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những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nỗ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lực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của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chúng</w:t>
      </w:r>
      <w:proofErr w:type="spellEnd"/>
      <w:r w:rsidRPr="00370275">
        <w:rPr>
          <w:rFonts w:ascii="Arial" w:hAnsi="Arial" w:cs="Arial"/>
        </w:rPr>
        <w:t xml:space="preserve"> ta </w:t>
      </w:r>
      <w:proofErr w:type="spellStart"/>
      <w:r w:rsidRPr="00370275">
        <w:rPr>
          <w:rFonts w:ascii="Arial" w:hAnsi="Arial" w:cs="Arial"/>
        </w:rPr>
        <w:t>để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đánh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động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sự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ngăn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ngừa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việc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lạm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dụng</w:t>
      </w:r>
      <w:proofErr w:type="spellEnd"/>
      <w:r w:rsidRPr="00370275">
        <w:rPr>
          <w:rFonts w:ascii="Arial" w:hAnsi="Arial" w:cs="Arial"/>
        </w:rPr>
        <w:t xml:space="preserve"> ma </w:t>
      </w:r>
      <w:proofErr w:type="spellStart"/>
      <w:r w:rsidRPr="00370275">
        <w:rPr>
          <w:rFonts w:ascii="Arial" w:hAnsi="Arial" w:cs="Arial"/>
        </w:rPr>
        <w:t>túy</w:t>
      </w:r>
      <w:proofErr w:type="spellEnd"/>
      <w:r w:rsidRPr="00370275">
        <w:rPr>
          <w:rFonts w:ascii="Arial" w:hAnsi="Arial" w:cs="Arial"/>
        </w:rPr>
        <w:t xml:space="preserve">. </w:t>
      </w:r>
      <w:proofErr w:type="spellStart"/>
      <w:r w:rsidRPr="00370275">
        <w:rPr>
          <w:rFonts w:ascii="Arial" w:hAnsi="Arial" w:cs="Arial"/>
        </w:rPr>
        <w:t>Sử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dụng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những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tài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nguyên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dữ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kiện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hiện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tại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và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liên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hệ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đến</w:t>
      </w:r>
      <w:proofErr w:type="spellEnd"/>
      <w:r w:rsidRPr="00370275">
        <w:rPr>
          <w:rFonts w:ascii="Arial" w:hAnsi="Arial" w:cs="Arial"/>
        </w:rPr>
        <w:t xml:space="preserve">, </w:t>
      </w:r>
      <w:proofErr w:type="spellStart"/>
      <w:r w:rsidRPr="00370275">
        <w:rPr>
          <w:rFonts w:ascii="Arial" w:hAnsi="Arial" w:cs="Arial"/>
        </w:rPr>
        <w:t>chúng</w:t>
      </w:r>
      <w:proofErr w:type="spellEnd"/>
      <w:r w:rsidRPr="00370275">
        <w:rPr>
          <w:rFonts w:ascii="Arial" w:hAnsi="Arial" w:cs="Arial"/>
        </w:rPr>
        <w:t xml:space="preserve"> ta </w:t>
      </w:r>
      <w:proofErr w:type="spellStart"/>
      <w:r w:rsidRPr="00370275">
        <w:rPr>
          <w:rFonts w:ascii="Arial" w:hAnsi="Arial" w:cs="Arial"/>
        </w:rPr>
        <w:t>có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thể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tạo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nên</w:t>
      </w:r>
      <w:proofErr w:type="spellEnd"/>
      <w:r w:rsidRPr="00370275">
        <w:rPr>
          <w:rFonts w:ascii="Arial" w:hAnsi="Arial" w:cs="Arial"/>
        </w:rPr>
        <w:t xml:space="preserve">, </w:t>
      </w:r>
      <w:proofErr w:type="spellStart"/>
      <w:r w:rsidRPr="00370275">
        <w:rPr>
          <w:rFonts w:ascii="Arial" w:hAnsi="Arial" w:cs="Arial"/>
        </w:rPr>
        <w:t>và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yểm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trợ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những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nỗ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lực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ngăn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ngừa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liên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hệ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đến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sức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khỏe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tâm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thần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và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sự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lạm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dụng</w:t>
      </w:r>
      <w:proofErr w:type="spellEnd"/>
      <w:r w:rsidRPr="00370275">
        <w:rPr>
          <w:rFonts w:ascii="Arial" w:hAnsi="Arial" w:cs="Arial"/>
        </w:rPr>
        <w:t xml:space="preserve"> ma </w:t>
      </w:r>
      <w:proofErr w:type="spellStart"/>
      <w:r w:rsidRPr="00370275">
        <w:rPr>
          <w:rFonts w:ascii="Arial" w:hAnsi="Arial" w:cs="Arial"/>
        </w:rPr>
        <w:t>túy</w:t>
      </w:r>
      <w:proofErr w:type="spellEnd"/>
      <w:r w:rsidR="00055E66" w:rsidRPr="00E302A1">
        <w:rPr>
          <w:rFonts w:ascii="Arial" w:hAnsi="Arial" w:cs="Arial"/>
        </w:rPr>
        <w:t>.</w:t>
      </w:r>
      <w:r w:rsidR="00055E66">
        <w:rPr>
          <w:rFonts w:ascii="Arial" w:hAnsi="Arial" w:cs="Arial"/>
        </w:rPr>
        <w:t xml:space="preserve">” </w:t>
      </w:r>
    </w:p>
    <w:p w14:paraId="3438DB62" w14:textId="77777777" w:rsidR="00055E66" w:rsidRPr="00E302A1" w:rsidRDefault="00055E66" w:rsidP="00055E66">
      <w:pPr>
        <w:spacing w:line="360" w:lineRule="auto"/>
        <w:rPr>
          <w:rFonts w:cstheme="minorHAnsi"/>
        </w:rPr>
      </w:pPr>
    </w:p>
    <w:p w14:paraId="0444FD78" w14:textId="60E2A303" w:rsidR="00055E66" w:rsidRPr="003A2BFB" w:rsidRDefault="00370275" w:rsidP="00055E66">
      <w:pPr>
        <w:spacing w:line="360" w:lineRule="auto"/>
        <w:rPr>
          <w:rFonts w:ascii="Arial" w:eastAsia="Times New Roman" w:hAnsi="Arial" w:cs="Arial"/>
        </w:rPr>
      </w:pPr>
      <w:proofErr w:type="spellStart"/>
      <w:r w:rsidRPr="00370275">
        <w:rPr>
          <w:rFonts w:ascii="Arial" w:hAnsi="Arial" w:cs="Arial"/>
          <w:b/>
          <w:bCs/>
        </w:rPr>
        <w:t>Bác</w:t>
      </w:r>
      <w:proofErr w:type="spellEnd"/>
      <w:r w:rsidRPr="00370275">
        <w:rPr>
          <w:rFonts w:ascii="Arial" w:hAnsi="Arial" w:cs="Arial"/>
          <w:b/>
          <w:bCs/>
        </w:rPr>
        <w:t xml:space="preserve"> </w:t>
      </w:r>
      <w:proofErr w:type="spellStart"/>
      <w:r w:rsidRPr="00370275">
        <w:rPr>
          <w:rFonts w:ascii="Arial" w:hAnsi="Arial" w:cs="Arial"/>
          <w:b/>
          <w:bCs/>
        </w:rPr>
        <w:t>Sĩ</w:t>
      </w:r>
      <w:proofErr w:type="spellEnd"/>
      <w:r w:rsidRPr="00370275">
        <w:rPr>
          <w:rFonts w:ascii="Arial" w:hAnsi="Arial" w:cs="Arial"/>
          <w:b/>
          <w:bCs/>
        </w:rPr>
        <w:t xml:space="preserve"> Veronica Kelley</w:t>
      </w:r>
      <w:r w:rsidRPr="00370275">
        <w:rPr>
          <w:rFonts w:ascii="Arial" w:hAnsi="Arial" w:cs="Arial"/>
        </w:rPr>
        <w:t xml:space="preserve">, </w:t>
      </w:r>
      <w:proofErr w:type="spellStart"/>
      <w:r w:rsidRPr="00370275">
        <w:rPr>
          <w:rFonts w:ascii="Arial" w:hAnsi="Arial" w:cs="Arial"/>
        </w:rPr>
        <w:t>Trưởng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Văn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Phòng</w:t>
      </w:r>
      <w:proofErr w:type="spellEnd"/>
      <w:r w:rsidRPr="00370275">
        <w:rPr>
          <w:rFonts w:ascii="Arial" w:hAnsi="Arial" w:cs="Arial"/>
        </w:rPr>
        <w:t xml:space="preserve"> MHRS </w:t>
      </w:r>
      <w:proofErr w:type="spellStart"/>
      <w:r w:rsidRPr="00370275">
        <w:rPr>
          <w:rFonts w:ascii="Arial" w:hAnsi="Arial" w:cs="Arial"/>
        </w:rPr>
        <w:t>phát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biểu</w:t>
      </w:r>
      <w:proofErr w:type="spellEnd"/>
      <w:r w:rsidRPr="00370275">
        <w:rPr>
          <w:rFonts w:ascii="Arial" w:hAnsi="Arial" w:cs="Arial"/>
        </w:rPr>
        <w:t xml:space="preserve">: “ </w:t>
      </w:r>
      <w:proofErr w:type="spellStart"/>
      <w:r w:rsidRPr="00370275">
        <w:rPr>
          <w:rFonts w:ascii="Arial" w:hAnsi="Arial" w:cs="Arial"/>
        </w:rPr>
        <w:t>Những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dữ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kiện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cập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nhật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hóa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cung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cấp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bởi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Bảng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Hiệu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Tử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Vong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vì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Lạm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Dụng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Thuốc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và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Rượu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sẽ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thông</w:t>
      </w:r>
      <w:proofErr w:type="spellEnd"/>
      <w:r w:rsidRPr="00370275">
        <w:rPr>
          <w:rFonts w:ascii="Arial" w:hAnsi="Arial" w:cs="Arial"/>
        </w:rPr>
        <w:t xml:space="preserve"> tin </w:t>
      </w:r>
      <w:proofErr w:type="spellStart"/>
      <w:r w:rsidRPr="00370275">
        <w:rPr>
          <w:rFonts w:ascii="Arial" w:hAnsi="Arial" w:cs="Arial"/>
        </w:rPr>
        <w:t>những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nỗ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lực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rộng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lớn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khác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nhau</w:t>
      </w:r>
      <w:proofErr w:type="spellEnd"/>
      <w:r w:rsidRPr="00370275">
        <w:rPr>
          <w:rFonts w:ascii="Arial" w:hAnsi="Arial" w:cs="Arial"/>
        </w:rPr>
        <w:t xml:space="preserve">, bao </w:t>
      </w:r>
      <w:proofErr w:type="spellStart"/>
      <w:r w:rsidRPr="00370275">
        <w:rPr>
          <w:rFonts w:ascii="Arial" w:hAnsi="Arial" w:cs="Arial"/>
        </w:rPr>
        <w:t>gồm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việc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nhận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thức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về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các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chiến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dịch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và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sự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vươn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tới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cộng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đồng</w:t>
      </w:r>
      <w:proofErr w:type="spellEnd"/>
      <w:r w:rsidRPr="00370275">
        <w:rPr>
          <w:rFonts w:ascii="Arial" w:hAnsi="Arial" w:cs="Arial"/>
        </w:rPr>
        <w:t xml:space="preserve">. </w:t>
      </w:r>
      <w:proofErr w:type="spellStart"/>
      <w:r w:rsidRPr="00370275">
        <w:rPr>
          <w:rFonts w:ascii="Arial" w:hAnsi="Arial" w:cs="Arial"/>
        </w:rPr>
        <w:t>Kế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hoạch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Phân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Phối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Tiền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Bồi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Thường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về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thuốc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Opiod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hiện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đang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bắt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đầu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và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dữ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kiện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này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sẽ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thông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báo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rộng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lớn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hơn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về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việc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sử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dụng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ngân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khoản</w:t>
      </w:r>
      <w:proofErr w:type="spellEnd"/>
      <w:r w:rsidRPr="00370275">
        <w:rPr>
          <w:rFonts w:ascii="Arial" w:hAnsi="Arial" w:cs="Arial"/>
        </w:rPr>
        <w:t xml:space="preserve">. </w:t>
      </w:r>
      <w:proofErr w:type="spellStart"/>
      <w:r w:rsidRPr="00370275">
        <w:rPr>
          <w:rFonts w:ascii="Arial" w:hAnsi="Arial" w:cs="Arial"/>
        </w:rPr>
        <w:t>Điều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này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sẽ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giúp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sự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thông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hiểu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của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chúng</w:t>
      </w:r>
      <w:proofErr w:type="spellEnd"/>
      <w:r w:rsidRPr="00370275">
        <w:rPr>
          <w:rFonts w:ascii="Arial" w:hAnsi="Arial" w:cs="Arial"/>
        </w:rPr>
        <w:t xml:space="preserve"> ta </w:t>
      </w:r>
      <w:proofErr w:type="spellStart"/>
      <w:r w:rsidRPr="00370275">
        <w:rPr>
          <w:rFonts w:ascii="Arial" w:hAnsi="Arial" w:cs="Arial"/>
        </w:rPr>
        <w:t>sâu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hơn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về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những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lãnh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vực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của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vấn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nạn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và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gia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tăng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những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nỗ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lực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ngăn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ngừa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và</w:t>
      </w:r>
      <w:proofErr w:type="spellEnd"/>
      <w:r w:rsidRPr="00370275">
        <w:rPr>
          <w:rFonts w:ascii="Arial" w:hAnsi="Arial" w:cs="Arial"/>
        </w:rPr>
        <w:t xml:space="preserve"> can </w:t>
      </w:r>
      <w:proofErr w:type="spellStart"/>
      <w:r w:rsidRPr="00370275">
        <w:rPr>
          <w:rFonts w:ascii="Arial" w:hAnsi="Arial" w:cs="Arial"/>
        </w:rPr>
        <w:t>thiệp</w:t>
      </w:r>
      <w:proofErr w:type="spellEnd"/>
      <w:r w:rsidR="00055E66" w:rsidRPr="003A2BFB">
        <w:rPr>
          <w:rFonts w:ascii="Arial" w:hAnsi="Arial" w:cs="Arial"/>
        </w:rPr>
        <w:t>.”</w:t>
      </w:r>
    </w:p>
    <w:p w14:paraId="65BCA747" w14:textId="77777777" w:rsidR="00055E66" w:rsidRDefault="00055E66" w:rsidP="00055E66">
      <w:pPr>
        <w:spacing w:line="360" w:lineRule="auto"/>
        <w:rPr>
          <w:rFonts w:ascii="Arial" w:hAnsi="Arial" w:cs="Arial"/>
        </w:rPr>
      </w:pPr>
    </w:p>
    <w:p w14:paraId="559A5F7C" w14:textId="3FE68DB2" w:rsidR="00055E66" w:rsidRPr="00055E66" w:rsidRDefault="00370275" w:rsidP="00055E66">
      <w:pPr>
        <w:spacing w:line="360" w:lineRule="auto"/>
        <w:rPr>
          <w:rFonts w:ascii="Arial" w:hAnsi="Arial" w:cs="Arial"/>
        </w:rPr>
      </w:pPr>
      <w:proofErr w:type="spellStart"/>
      <w:r w:rsidRPr="00370275">
        <w:rPr>
          <w:rFonts w:ascii="Arial" w:hAnsi="Arial" w:cs="Arial"/>
        </w:rPr>
        <w:t>Nếu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bạn</w:t>
      </w:r>
      <w:proofErr w:type="spellEnd"/>
      <w:r w:rsidRPr="00370275">
        <w:rPr>
          <w:rFonts w:ascii="Arial" w:hAnsi="Arial" w:cs="Arial"/>
        </w:rPr>
        <w:t xml:space="preserve"> hay </w:t>
      </w:r>
      <w:proofErr w:type="spellStart"/>
      <w:r w:rsidRPr="00370275">
        <w:rPr>
          <w:rFonts w:ascii="Arial" w:hAnsi="Arial" w:cs="Arial"/>
        </w:rPr>
        <w:t>những</w:t>
      </w:r>
      <w:proofErr w:type="spellEnd"/>
      <w:r w:rsidRPr="00370275">
        <w:rPr>
          <w:rFonts w:ascii="Arial" w:hAnsi="Arial" w:cs="Arial"/>
        </w:rPr>
        <w:t xml:space="preserve"> ai </w:t>
      </w:r>
      <w:proofErr w:type="spellStart"/>
      <w:r w:rsidRPr="00370275">
        <w:rPr>
          <w:rFonts w:ascii="Arial" w:hAnsi="Arial" w:cs="Arial"/>
        </w:rPr>
        <w:t>mà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bạn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biết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cần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được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giúp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đỡ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liên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quan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đến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việc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lạm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dụng</w:t>
      </w:r>
      <w:proofErr w:type="spellEnd"/>
      <w:r w:rsidRPr="00370275">
        <w:rPr>
          <w:rFonts w:ascii="Arial" w:hAnsi="Arial" w:cs="Arial"/>
        </w:rPr>
        <w:t xml:space="preserve"> ma </w:t>
      </w:r>
      <w:proofErr w:type="spellStart"/>
      <w:r w:rsidRPr="00370275">
        <w:rPr>
          <w:rFonts w:ascii="Arial" w:hAnsi="Arial" w:cs="Arial"/>
        </w:rPr>
        <w:t>túy</w:t>
      </w:r>
      <w:proofErr w:type="spellEnd"/>
      <w:r w:rsidRPr="00370275">
        <w:rPr>
          <w:rFonts w:ascii="Arial" w:hAnsi="Arial" w:cs="Arial"/>
        </w:rPr>
        <w:t xml:space="preserve">, </w:t>
      </w:r>
      <w:proofErr w:type="spellStart"/>
      <w:r w:rsidRPr="00370275">
        <w:rPr>
          <w:rFonts w:ascii="Arial" w:hAnsi="Arial" w:cs="Arial"/>
        </w:rPr>
        <w:t>xin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gọi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đường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giây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nối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kết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tại</w:t>
      </w:r>
      <w:proofErr w:type="spellEnd"/>
      <w:r w:rsidRPr="00370275">
        <w:rPr>
          <w:rFonts w:ascii="Arial" w:hAnsi="Arial" w:cs="Arial"/>
        </w:rPr>
        <w:t xml:space="preserve"> </w:t>
      </w:r>
      <w:proofErr w:type="spellStart"/>
      <w:r w:rsidRPr="00370275">
        <w:rPr>
          <w:rFonts w:ascii="Arial" w:hAnsi="Arial" w:cs="Arial"/>
        </w:rPr>
        <w:t>số</w:t>
      </w:r>
      <w:proofErr w:type="spellEnd"/>
      <w:r w:rsidRPr="00370275">
        <w:rPr>
          <w:rFonts w:ascii="Arial" w:hAnsi="Arial" w:cs="Arial"/>
        </w:rPr>
        <w:t xml:space="preserve"> (855) 625-4657 hay </w:t>
      </w:r>
      <w:proofErr w:type="spellStart"/>
      <w:r w:rsidRPr="00370275">
        <w:rPr>
          <w:rFonts w:ascii="Arial" w:hAnsi="Arial" w:cs="Arial"/>
        </w:rPr>
        <w:t>vào</w:t>
      </w:r>
      <w:proofErr w:type="spellEnd"/>
      <w:r w:rsidRPr="00370275">
        <w:rPr>
          <w:rFonts w:ascii="Arial" w:hAnsi="Arial" w:cs="Arial"/>
        </w:rPr>
        <w:t xml:space="preserve"> </w:t>
      </w:r>
      <w:hyperlink r:id="rId10" w:history="1">
        <w:r w:rsidR="00055E66" w:rsidRPr="005058C0">
          <w:rPr>
            <w:rStyle w:val="Hyperlink"/>
            <w:rFonts w:ascii="Arial" w:hAnsi="Arial" w:cs="Arial"/>
          </w:rPr>
          <w:t>www.ocnavigator.org</w:t>
        </w:r>
      </w:hyperlink>
      <w:r w:rsidR="00055E66">
        <w:rPr>
          <w:rFonts w:ascii="Arial" w:hAnsi="Arial" w:cs="Arial"/>
        </w:rPr>
        <w:t xml:space="preserve">. </w:t>
      </w:r>
    </w:p>
    <w:p w14:paraId="79A09A0F" w14:textId="030E45DA" w:rsidR="003D22A9" w:rsidRPr="00D64A7D" w:rsidRDefault="003D22A9" w:rsidP="003D22A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Times New Roman" w:hAnsi="Arial" w:cs="Arial"/>
        </w:rPr>
        <w:t>###</w:t>
      </w:r>
    </w:p>
    <w:sectPr w:rsidR="003D22A9" w:rsidRPr="00D64A7D">
      <w:pgSz w:w="12240" w:h="15840"/>
      <w:pgMar w:top="360" w:right="547" w:bottom="360" w:left="547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8CD9" w14:textId="77777777" w:rsidR="007D718B" w:rsidRDefault="007D718B">
      <w:r>
        <w:separator/>
      </w:r>
    </w:p>
  </w:endnote>
  <w:endnote w:type="continuationSeparator" w:id="0">
    <w:p w14:paraId="2E1B543B" w14:textId="77777777" w:rsidR="007D718B" w:rsidRDefault="007D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B0DB" w14:textId="77777777" w:rsidR="007D718B" w:rsidRDefault="007D718B">
      <w:r>
        <w:separator/>
      </w:r>
    </w:p>
  </w:footnote>
  <w:footnote w:type="continuationSeparator" w:id="0">
    <w:p w14:paraId="6ED2ABF0" w14:textId="77777777" w:rsidR="007D718B" w:rsidRDefault="007D7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64D"/>
    <w:multiLevelType w:val="hybridMultilevel"/>
    <w:tmpl w:val="0FB0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496F"/>
    <w:multiLevelType w:val="hybridMultilevel"/>
    <w:tmpl w:val="F5148C2A"/>
    <w:lvl w:ilvl="0" w:tplc="9F10D9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2F53"/>
    <w:multiLevelType w:val="hybridMultilevel"/>
    <w:tmpl w:val="62141916"/>
    <w:styleLink w:val="ImportedStyle1"/>
    <w:lvl w:ilvl="0" w:tplc="B06A461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A092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B2EB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6AE3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1A9D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C86C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22822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BCF3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A00E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2087159"/>
    <w:multiLevelType w:val="hybridMultilevel"/>
    <w:tmpl w:val="648A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6C21"/>
    <w:multiLevelType w:val="hybridMultilevel"/>
    <w:tmpl w:val="0896AAF4"/>
    <w:lvl w:ilvl="0" w:tplc="9F10D9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C419D7"/>
    <w:multiLevelType w:val="hybridMultilevel"/>
    <w:tmpl w:val="EEBC2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97864"/>
    <w:multiLevelType w:val="multilevel"/>
    <w:tmpl w:val="B60E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4201D"/>
    <w:multiLevelType w:val="hybridMultilevel"/>
    <w:tmpl w:val="62141916"/>
    <w:numStyleLink w:val="ImportedStyle1"/>
  </w:abstractNum>
  <w:abstractNum w:abstractNumId="8" w15:restartNumberingAfterBreak="0">
    <w:nsid w:val="4FB060AE"/>
    <w:multiLevelType w:val="hybridMultilevel"/>
    <w:tmpl w:val="9A80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00831"/>
    <w:multiLevelType w:val="hybridMultilevel"/>
    <w:tmpl w:val="C6A0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D100E"/>
    <w:multiLevelType w:val="hybridMultilevel"/>
    <w:tmpl w:val="4D6A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71076"/>
    <w:multiLevelType w:val="hybridMultilevel"/>
    <w:tmpl w:val="9CE6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D617E"/>
    <w:multiLevelType w:val="hybridMultilevel"/>
    <w:tmpl w:val="EFA4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914B1"/>
    <w:multiLevelType w:val="hybridMultilevel"/>
    <w:tmpl w:val="EB6E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944086">
    <w:abstractNumId w:val="2"/>
  </w:num>
  <w:num w:numId="2" w16cid:durableId="435685259">
    <w:abstractNumId w:val="7"/>
  </w:num>
  <w:num w:numId="3" w16cid:durableId="269289297">
    <w:abstractNumId w:val="11"/>
  </w:num>
  <w:num w:numId="4" w16cid:durableId="26877325">
    <w:abstractNumId w:val="3"/>
  </w:num>
  <w:num w:numId="5" w16cid:durableId="1828782737">
    <w:abstractNumId w:val="5"/>
  </w:num>
  <w:num w:numId="6" w16cid:durableId="1515922052">
    <w:abstractNumId w:val="0"/>
  </w:num>
  <w:num w:numId="7" w16cid:durableId="1414741702">
    <w:abstractNumId w:val="12"/>
  </w:num>
  <w:num w:numId="8" w16cid:durableId="253439654">
    <w:abstractNumId w:val="9"/>
  </w:num>
  <w:num w:numId="9" w16cid:durableId="2129275479">
    <w:abstractNumId w:val="8"/>
  </w:num>
  <w:num w:numId="10" w16cid:durableId="56903879">
    <w:abstractNumId w:val="1"/>
  </w:num>
  <w:num w:numId="11" w16cid:durableId="1389114021">
    <w:abstractNumId w:val="4"/>
  </w:num>
  <w:num w:numId="12" w16cid:durableId="827329267">
    <w:abstractNumId w:val="13"/>
  </w:num>
  <w:num w:numId="13" w16cid:durableId="521361504">
    <w:abstractNumId w:val="10"/>
  </w:num>
  <w:num w:numId="14" w16cid:durableId="16484389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49"/>
    <w:rsid w:val="00026BB1"/>
    <w:rsid w:val="00055E66"/>
    <w:rsid w:val="00071056"/>
    <w:rsid w:val="00083555"/>
    <w:rsid w:val="00093D83"/>
    <w:rsid w:val="000B0A3B"/>
    <w:rsid w:val="000B5E4D"/>
    <w:rsid w:val="000E6367"/>
    <w:rsid w:val="00117DAA"/>
    <w:rsid w:val="0013110B"/>
    <w:rsid w:val="0013480C"/>
    <w:rsid w:val="00136F6C"/>
    <w:rsid w:val="001509B7"/>
    <w:rsid w:val="001639FF"/>
    <w:rsid w:val="001743AD"/>
    <w:rsid w:val="00187A5B"/>
    <w:rsid w:val="0019078C"/>
    <w:rsid w:val="001A6424"/>
    <w:rsid w:val="001C14D5"/>
    <w:rsid w:val="001D67C5"/>
    <w:rsid w:val="001F1729"/>
    <w:rsid w:val="001F2DF2"/>
    <w:rsid w:val="001F51F9"/>
    <w:rsid w:val="00206ADC"/>
    <w:rsid w:val="0023272F"/>
    <w:rsid w:val="0023398E"/>
    <w:rsid w:val="00242216"/>
    <w:rsid w:val="002951BE"/>
    <w:rsid w:val="002C5DB2"/>
    <w:rsid w:val="002C7DE5"/>
    <w:rsid w:val="002F34A2"/>
    <w:rsid w:val="002F412E"/>
    <w:rsid w:val="00301AB9"/>
    <w:rsid w:val="0031047F"/>
    <w:rsid w:val="003117A7"/>
    <w:rsid w:val="00344DF5"/>
    <w:rsid w:val="00370275"/>
    <w:rsid w:val="00376578"/>
    <w:rsid w:val="0039407D"/>
    <w:rsid w:val="003A1FD6"/>
    <w:rsid w:val="003A23D9"/>
    <w:rsid w:val="003C498E"/>
    <w:rsid w:val="003C6967"/>
    <w:rsid w:val="003D0F81"/>
    <w:rsid w:val="003D22A9"/>
    <w:rsid w:val="003E5330"/>
    <w:rsid w:val="003F07CE"/>
    <w:rsid w:val="00420C5E"/>
    <w:rsid w:val="00442098"/>
    <w:rsid w:val="0046441C"/>
    <w:rsid w:val="00483A5D"/>
    <w:rsid w:val="00491360"/>
    <w:rsid w:val="004A4142"/>
    <w:rsid w:val="004B2C0D"/>
    <w:rsid w:val="004D1229"/>
    <w:rsid w:val="005020EC"/>
    <w:rsid w:val="0050273B"/>
    <w:rsid w:val="00544280"/>
    <w:rsid w:val="0055072A"/>
    <w:rsid w:val="0055496F"/>
    <w:rsid w:val="00556F35"/>
    <w:rsid w:val="005808B7"/>
    <w:rsid w:val="00583A7B"/>
    <w:rsid w:val="00586DCB"/>
    <w:rsid w:val="0059314A"/>
    <w:rsid w:val="005D4687"/>
    <w:rsid w:val="005D603A"/>
    <w:rsid w:val="005F3835"/>
    <w:rsid w:val="005F5280"/>
    <w:rsid w:val="00616997"/>
    <w:rsid w:val="00635AD2"/>
    <w:rsid w:val="00643555"/>
    <w:rsid w:val="0065059A"/>
    <w:rsid w:val="0065427A"/>
    <w:rsid w:val="006545BE"/>
    <w:rsid w:val="00674810"/>
    <w:rsid w:val="006A314C"/>
    <w:rsid w:val="006B6806"/>
    <w:rsid w:val="006D32E0"/>
    <w:rsid w:val="006F4332"/>
    <w:rsid w:val="00701673"/>
    <w:rsid w:val="00717D41"/>
    <w:rsid w:val="00745FCA"/>
    <w:rsid w:val="007634FB"/>
    <w:rsid w:val="007738FE"/>
    <w:rsid w:val="00791FEB"/>
    <w:rsid w:val="00796A52"/>
    <w:rsid w:val="007A2410"/>
    <w:rsid w:val="007C6C49"/>
    <w:rsid w:val="007D1B51"/>
    <w:rsid w:val="007D718B"/>
    <w:rsid w:val="007E10D7"/>
    <w:rsid w:val="007E221B"/>
    <w:rsid w:val="007E6BCF"/>
    <w:rsid w:val="0080088A"/>
    <w:rsid w:val="00821F79"/>
    <w:rsid w:val="00850FFB"/>
    <w:rsid w:val="00880BCF"/>
    <w:rsid w:val="008864BA"/>
    <w:rsid w:val="008B3C41"/>
    <w:rsid w:val="008B5F66"/>
    <w:rsid w:val="008B6323"/>
    <w:rsid w:val="008C2F8E"/>
    <w:rsid w:val="009866EA"/>
    <w:rsid w:val="00986B43"/>
    <w:rsid w:val="00987102"/>
    <w:rsid w:val="009913D4"/>
    <w:rsid w:val="009B3D43"/>
    <w:rsid w:val="009B5DED"/>
    <w:rsid w:val="009F5575"/>
    <w:rsid w:val="00A11720"/>
    <w:rsid w:val="00A305AF"/>
    <w:rsid w:val="00A4120D"/>
    <w:rsid w:val="00A515A5"/>
    <w:rsid w:val="00A66616"/>
    <w:rsid w:val="00A70056"/>
    <w:rsid w:val="00A77956"/>
    <w:rsid w:val="00A83D26"/>
    <w:rsid w:val="00A87BEA"/>
    <w:rsid w:val="00A97789"/>
    <w:rsid w:val="00AA409E"/>
    <w:rsid w:val="00AA4FA7"/>
    <w:rsid w:val="00AD6FC3"/>
    <w:rsid w:val="00AE03C3"/>
    <w:rsid w:val="00AE0715"/>
    <w:rsid w:val="00AF3915"/>
    <w:rsid w:val="00AF4498"/>
    <w:rsid w:val="00B07386"/>
    <w:rsid w:val="00B44893"/>
    <w:rsid w:val="00B456BF"/>
    <w:rsid w:val="00B509D3"/>
    <w:rsid w:val="00B54550"/>
    <w:rsid w:val="00B8061A"/>
    <w:rsid w:val="00B82562"/>
    <w:rsid w:val="00B96498"/>
    <w:rsid w:val="00BA46F7"/>
    <w:rsid w:val="00BC1484"/>
    <w:rsid w:val="00BE6289"/>
    <w:rsid w:val="00C0456D"/>
    <w:rsid w:val="00C119F6"/>
    <w:rsid w:val="00C17D0B"/>
    <w:rsid w:val="00C57C20"/>
    <w:rsid w:val="00C63749"/>
    <w:rsid w:val="00C95C37"/>
    <w:rsid w:val="00CA6245"/>
    <w:rsid w:val="00CB491D"/>
    <w:rsid w:val="00CC37B3"/>
    <w:rsid w:val="00CC4EDE"/>
    <w:rsid w:val="00CF1F3A"/>
    <w:rsid w:val="00D00A26"/>
    <w:rsid w:val="00D06A12"/>
    <w:rsid w:val="00D30420"/>
    <w:rsid w:val="00D537E9"/>
    <w:rsid w:val="00D63A90"/>
    <w:rsid w:val="00D64A7D"/>
    <w:rsid w:val="00D778A7"/>
    <w:rsid w:val="00D804B0"/>
    <w:rsid w:val="00DA0869"/>
    <w:rsid w:val="00DA28F4"/>
    <w:rsid w:val="00DA6552"/>
    <w:rsid w:val="00DF1F90"/>
    <w:rsid w:val="00DF5A16"/>
    <w:rsid w:val="00E03F25"/>
    <w:rsid w:val="00E51EF3"/>
    <w:rsid w:val="00E63CC9"/>
    <w:rsid w:val="00E7489F"/>
    <w:rsid w:val="00E8294C"/>
    <w:rsid w:val="00E95187"/>
    <w:rsid w:val="00EA13A1"/>
    <w:rsid w:val="00EA6911"/>
    <w:rsid w:val="00ED0817"/>
    <w:rsid w:val="00ED65E9"/>
    <w:rsid w:val="00EE2533"/>
    <w:rsid w:val="00F00AB9"/>
    <w:rsid w:val="00F01F55"/>
    <w:rsid w:val="00F15741"/>
    <w:rsid w:val="00F312C7"/>
    <w:rsid w:val="00F406D6"/>
    <w:rsid w:val="00F41C67"/>
    <w:rsid w:val="00F81BE8"/>
    <w:rsid w:val="00FA7F76"/>
    <w:rsid w:val="00FC0544"/>
    <w:rsid w:val="00FD761E"/>
    <w:rsid w:val="00FE336C"/>
    <w:rsid w:val="00FE6838"/>
    <w:rsid w:val="00F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C697"/>
  <w15:docId w15:val="{0C100717-BB50-4FBB-AEC8-E2C889E7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117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customStyle="1" w:styleId="Default">
    <w:name w:val="Default"/>
    <w:rsid w:val="00B509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5F38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szCs w:val="20"/>
      <w:bdr w:val="none" w:sz="0" w:space="0" w:color="auto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5F3835"/>
    <w:rPr>
      <w:rFonts w:eastAsia="Times New Roman"/>
      <w:sz w:val="22"/>
      <w:bdr w:val="none" w:sz="0" w:space="0" w:color="auto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8C2F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onsolas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rsid w:val="008C2F8E"/>
    <w:rPr>
      <w:rFonts w:ascii="Calibri" w:eastAsia="Calibri" w:hAnsi="Calibri" w:cs="Consolas"/>
      <w:sz w:val="22"/>
      <w:szCs w:val="21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63CC9"/>
    <w:rPr>
      <w:color w:val="FF00FF" w:themeColor="followedHyperlink"/>
      <w:u w:val="single"/>
    </w:rPr>
  </w:style>
  <w:style w:type="character" w:customStyle="1" w:styleId="large">
    <w:name w:val="large"/>
    <w:basedOn w:val="DefaultParagraphFont"/>
    <w:rsid w:val="00850FFB"/>
  </w:style>
  <w:style w:type="character" w:customStyle="1" w:styleId="apple-converted-space">
    <w:name w:val="apple-converted-space"/>
    <w:basedOn w:val="DefaultParagraphFont"/>
    <w:rsid w:val="00850FFB"/>
  </w:style>
  <w:style w:type="character" w:styleId="CommentReference">
    <w:name w:val="annotation reference"/>
    <w:basedOn w:val="DefaultParagraphFont"/>
    <w:uiPriority w:val="99"/>
    <w:semiHidden/>
    <w:unhideWhenUsed/>
    <w:rsid w:val="00F41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C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C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C67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F412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F412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2F41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360"/>
    </w:pPr>
    <w:rPr>
      <w:rFonts w:eastAsia="Times New Roman"/>
      <w:bdr w:val="none" w:sz="0" w:space="0" w:color="auto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2F412E"/>
    <w:rPr>
      <w:rFonts w:eastAsia="Times New Roman"/>
      <w:sz w:val="24"/>
      <w:szCs w:val="24"/>
      <w:bdr w:val="none" w:sz="0" w:space="0" w:color="auto"/>
      <w:lang w:val="x-none" w:eastAsia="x-non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95C37"/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745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cnavigato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CHealthinfo.com/data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43D39-B5DD-49ED-827E-C4EE918C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Good, Jessica</dc:creator>
  <cp:lastModifiedBy>Admin</cp:lastModifiedBy>
  <cp:revision>2</cp:revision>
  <cp:lastPrinted>2016-09-15T22:59:00Z</cp:lastPrinted>
  <dcterms:created xsi:type="dcterms:W3CDTF">2022-10-09T23:22:00Z</dcterms:created>
  <dcterms:modified xsi:type="dcterms:W3CDTF">2022-10-09T23:22:00Z</dcterms:modified>
</cp:coreProperties>
</file>