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6569B" w14:textId="77777777" w:rsidR="00C56B39" w:rsidRDefault="00C56B39" w:rsidP="009A46F8">
      <w:pPr>
        <w:pStyle w:val="Heading1"/>
        <w:rPr>
          <w:rFonts w:cs="Arial"/>
          <w:b w:val="0"/>
          <w:bCs/>
          <w:sz w:val="32"/>
          <w:szCs w:val="24"/>
          <w:rtl w:val="0"/>
          <w:cs/>
        </w:rPr>
      </w:pPr>
    </w:p>
    <w:p w14:paraId="74E54F4C" w14:textId="22E4CC01" w:rsidR="00C56B39" w:rsidRDefault="0081682A" w:rsidP="00C56B39">
      <w:pPr>
        <w:pStyle w:val="Heading1"/>
        <w:jc w:val="right"/>
        <w:rPr>
          <w:rFonts w:cs="Arial"/>
          <w:b w:val="0"/>
          <w:bCs/>
          <w:sz w:val="32"/>
          <w:szCs w:val="24"/>
          <w:rtl w:val="0"/>
          <w:cs/>
        </w:rPr>
      </w:pPr>
      <w:r w:rsidRPr="00975418">
        <w:rPr>
          <w:noProof/>
        </w:rPr>
        <w:drawing>
          <wp:inline distT="0" distB="0" distL="0" distR="0" wp14:anchorId="130AC842" wp14:editId="6F90D914">
            <wp:extent cx="3667125"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1C201265" w14:textId="77777777" w:rsidR="00C56B39" w:rsidRDefault="00C56B39" w:rsidP="009A46F8">
      <w:pPr>
        <w:pStyle w:val="Heading1"/>
        <w:rPr>
          <w:rFonts w:cs="Arial"/>
          <w:b w:val="0"/>
          <w:bCs/>
          <w:sz w:val="32"/>
          <w:szCs w:val="24"/>
          <w:rtl w:val="0"/>
        </w:rPr>
      </w:pPr>
    </w:p>
    <w:p w14:paraId="156E62DE" w14:textId="77777777" w:rsidR="002F2ADE" w:rsidRPr="002F2ADE" w:rsidRDefault="002F2ADE" w:rsidP="002F2ADE">
      <w:pPr>
        <w:rPr>
          <w:rtl w:val="0"/>
          <w:cs/>
        </w:rPr>
      </w:pPr>
    </w:p>
    <w:p w14:paraId="46D39EA3" w14:textId="77777777" w:rsidR="009A46F8" w:rsidRPr="00684686" w:rsidRDefault="009A46F8" w:rsidP="009A46F8">
      <w:pPr>
        <w:pStyle w:val="Heading1"/>
        <w:rPr>
          <w:rFonts w:cs="Arial"/>
          <w:b w:val="0"/>
          <w:bCs/>
          <w:sz w:val="32"/>
          <w:szCs w:val="32"/>
          <w:rtl w:val="0"/>
          <w:cs/>
        </w:rPr>
      </w:pPr>
      <w:r w:rsidRPr="00684686">
        <w:rPr>
          <w:rFonts w:cs="Arial"/>
          <w:b w:val="0"/>
          <w:bCs/>
          <w:sz w:val="32"/>
          <w:szCs w:val="32"/>
          <w:cs/>
        </w:rPr>
        <w:t>اطلاعیه تعیین مزایا برخلاف درخواست شما</w:t>
      </w:r>
    </w:p>
    <w:p w14:paraId="3F79B1B3" w14:textId="77777777" w:rsidR="009A46F8" w:rsidRPr="0081682A" w:rsidRDefault="009A46F8" w:rsidP="009A46F8">
      <w:pPr>
        <w:pStyle w:val="Heading1"/>
        <w:rPr>
          <w:b w:val="0"/>
          <w:bCs/>
          <w:sz w:val="28"/>
          <w:szCs w:val="28"/>
        </w:rPr>
      </w:pPr>
      <w:r w:rsidRPr="00684686">
        <w:rPr>
          <w:rFonts w:cs="Arial"/>
          <w:b w:val="0"/>
          <w:bCs/>
          <w:sz w:val="28"/>
          <w:szCs w:val="28"/>
          <w:cs/>
        </w:rPr>
        <w:t>درباره درخواست درمان شما</w:t>
      </w:r>
    </w:p>
    <w:p w14:paraId="3AA2FBBD" w14:textId="77777777" w:rsidR="009A46F8" w:rsidRPr="0081682A" w:rsidRDefault="009A46F8" w:rsidP="009A46F8">
      <w:pPr>
        <w:rPr>
          <w:rFonts w:ascii="Arial" w:hAnsi="Arial" w:cs="Arial"/>
          <w:b/>
          <w:sz w:val="24"/>
          <w:szCs w:val="24"/>
          <w:rtl w:val="0"/>
        </w:rPr>
      </w:pPr>
    </w:p>
    <w:p w14:paraId="19A06817" w14:textId="18EF2D82" w:rsidR="00473F6D" w:rsidRPr="00EA1737" w:rsidRDefault="0081682A" w:rsidP="00473F6D">
      <w:pPr>
        <w:keepNext/>
        <w:bidi w:val="0"/>
        <w:outlineLvl w:val="3"/>
        <w:rPr>
          <w:rFonts w:ascii="Arial" w:hAnsi="Arial" w:cs="Arial"/>
          <w:sz w:val="24"/>
          <w:szCs w:val="24"/>
          <w:lang w:val="en-US" w:eastAsia="en-US" w:bidi="ar-SA"/>
        </w:rPr>
      </w:pPr>
      <w:r w:rsidRPr="0081682A">
        <w:rPr>
          <w:rFonts w:ascii="Arial" w:hAnsi="Arial" w:hint="cs"/>
          <w:sz w:val="24"/>
          <w:szCs w:val="24"/>
          <w:lang w:val="en-US" w:eastAsia="en-US" w:bidi="ar-SA"/>
        </w:rPr>
        <w:t xml:space="preserve"> </w:t>
      </w:r>
      <w:sdt>
        <w:sdtPr>
          <w:rPr>
            <w:rFonts w:ascii="Arial" w:hAnsi="Arial" w:hint="cs"/>
            <w:sz w:val="24"/>
            <w:szCs w:val="24"/>
            <w:rtl w:val="0"/>
            <w:lang w:val="en-US" w:eastAsia="en-US" w:bidi="ar-SA"/>
          </w:rPr>
          <w:id w:val="584495799"/>
          <w:placeholder>
            <w:docPart w:val="DefaultPlaceholder_-1854013437"/>
          </w:placeholder>
          <w:showingPlcHdr/>
          <w:date>
            <w:dateFormat w:val="M/d/yyyy"/>
            <w:lid w:val="en-US"/>
            <w:storeMappedDataAs w:val="dateTime"/>
            <w:calendar w:val="gregorian"/>
          </w:date>
        </w:sdtPr>
        <w:sdtEndPr>
          <w:rPr>
            <w:rFonts w:cs="Arial" w:hint="default"/>
          </w:rPr>
        </w:sdtEndPr>
        <w:sdtContent>
          <w:r w:rsidRPr="00EA1737">
            <w:rPr>
              <w:rStyle w:val="PlaceholderText"/>
              <w:rFonts w:ascii="Arial" w:hAnsi="Arial" w:cs="Arial"/>
              <w:color w:val="auto"/>
              <w:sz w:val="24"/>
              <w:szCs w:val="24"/>
              <w:rtl w:val="0"/>
            </w:rPr>
            <w:t>Click or tap to enter a date.</w:t>
          </w:r>
        </w:sdtContent>
      </w:sdt>
    </w:p>
    <w:p w14:paraId="39C5F972" w14:textId="77777777" w:rsidR="00473F6D" w:rsidRPr="00EA1737" w:rsidRDefault="00473F6D" w:rsidP="00473F6D">
      <w:pPr>
        <w:bidi w:val="0"/>
        <w:rPr>
          <w:rFonts w:ascii="Arial" w:hAnsi="Arial" w:cs="Arial"/>
          <w:b/>
          <w:sz w:val="24"/>
          <w:szCs w:val="24"/>
          <w:lang w:val="en-US" w:eastAsia="en-US" w:bidi="ar-SA"/>
        </w:rPr>
      </w:pPr>
    </w:p>
    <w:p w14:paraId="7AFF6201" w14:textId="77777777" w:rsidR="00473F6D" w:rsidRPr="00EA1737" w:rsidRDefault="00473F6D" w:rsidP="00473F6D">
      <w:pPr>
        <w:bidi w:val="0"/>
        <w:rPr>
          <w:rFonts w:ascii="Arial" w:hAnsi="Arial" w:cs="Arial"/>
          <w:b/>
          <w:sz w:val="24"/>
          <w:szCs w:val="24"/>
          <w:lang w:val="en-US" w:eastAsia="en-US" w:bidi="ar-SA"/>
        </w:rPr>
      </w:pPr>
    </w:p>
    <w:p w14:paraId="325FA72B" w14:textId="77777777" w:rsidR="00473F6D" w:rsidRPr="00EA1737" w:rsidRDefault="00473F6D" w:rsidP="00473F6D">
      <w:pPr>
        <w:keepNext/>
        <w:bidi w:val="0"/>
        <w:outlineLvl w:val="1"/>
        <w:rPr>
          <w:rFonts w:ascii="Arial" w:hAnsi="Arial" w:cs="Arial"/>
          <w:sz w:val="24"/>
          <w:szCs w:val="24"/>
          <w:lang w:val="en-US" w:eastAsia="en-US" w:bidi="ar-SA"/>
        </w:rPr>
      </w:pPr>
      <w:r w:rsidRPr="00EA1737">
        <w:rPr>
          <w:rFonts w:ascii="Arial" w:hAnsi="Arial" w:cs="Arial"/>
          <w:sz w:val="24"/>
          <w:szCs w:val="24"/>
          <w:lang w:val="en-US" w:eastAsia="en-US" w:bidi="ar-SA"/>
        </w:rPr>
        <w:fldChar w:fldCharType="begin">
          <w:ffData>
            <w:name w:val="Text3"/>
            <w:enabled/>
            <w:calcOnExit w:val="0"/>
            <w:textInput>
              <w:default w:val="Beneficiary’s Name"/>
            </w:textInput>
          </w:ffData>
        </w:fldChar>
      </w:r>
      <w:bookmarkStart w:id="0" w:name="Text3"/>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Beneficiary’s Name</w:t>
      </w:r>
      <w:r w:rsidRPr="00EA1737">
        <w:rPr>
          <w:rFonts w:ascii="Arial" w:hAnsi="Arial" w:cs="Arial"/>
          <w:sz w:val="24"/>
          <w:szCs w:val="24"/>
          <w:lang w:val="en-US" w:eastAsia="en-US" w:bidi="ar-SA"/>
        </w:rPr>
        <w:fldChar w:fldCharType="end"/>
      </w:r>
      <w:bookmarkEnd w:id="0"/>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fldChar w:fldCharType="begin">
          <w:ffData>
            <w:name w:val="Text6"/>
            <w:enabled/>
            <w:calcOnExit w:val="0"/>
            <w:textInput>
              <w:default w:val="Treating Provider’s Name"/>
            </w:textInput>
          </w:ffData>
        </w:fldChar>
      </w:r>
      <w:bookmarkStart w:id="1" w:name="Text6"/>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Treating Provider’s Name</w:t>
      </w:r>
      <w:r w:rsidRPr="00EA1737">
        <w:rPr>
          <w:rFonts w:ascii="Arial" w:hAnsi="Arial" w:cs="Arial"/>
          <w:sz w:val="24"/>
          <w:szCs w:val="24"/>
          <w:lang w:val="en-US" w:eastAsia="en-US" w:bidi="ar-SA"/>
        </w:rPr>
        <w:fldChar w:fldCharType="end"/>
      </w:r>
      <w:bookmarkEnd w:id="1"/>
    </w:p>
    <w:p w14:paraId="1A9CD831" w14:textId="77777777" w:rsidR="00473F6D" w:rsidRPr="00EA1737" w:rsidRDefault="00473F6D" w:rsidP="00473F6D">
      <w:pPr>
        <w:bidi w:val="0"/>
        <w:rPr>
          <w:rFonts w:ascii="Arial" w:hAnsi="Arial" w:cs="Arial"/>
          <w:sz w:val="24"/>
          <w:szCs w:val="24"/>
          <w:lang w:val="en-US" w:eastAsia="en-US" w:bidi="ar-SA"/>
        </w:rPr>
      </w:pPr>
      <w:r w:rsidRPr="00EA1737">
        <w:rPr>
          <w:rFonts w:ascii="Arial" w:hAnsi="Arial" w:cs="Arial"/>
          <w:sz w:val="24"/>
          <w:szCs w:val="24"/>
          <w:lang w:val="en-US" w:eastAsia="en-US" w:bidi="ar-SA"/>
        </w:rPr>
        <w:fldChar w:fldCharType="begin">
          <w:ffData>
            <w:name w:val="Text4"/>
            <w:enabled/>
            <w:calcOnExit w:val="0"/>
            <w:textInput>
              <w:default w:val="Address"/>
            </w:textInput>
          </w:ffData>
        </w:fldChar>
      </w:r>
      <w:bookmarkStart w:id="2" w:name="Text4"/>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Address</w:t>
      </w:r>
      <w:r w:rsidRPr="00EA1737">
        <w:rPr>
          <w:rFonts w:ascii="Arial" w:hAnsi="Arial" w:cs="Arial"/>
          <w:sz w:val="24"/>
          <w:szCs w:val="24"/>
          <w:lang w:val="en-US" w:eastAsia="en-US" w:bidi="ar-SA"/>
        </w:rPr>
        <w:fldChar w:fldCharType="end"/>
      </w:r>
      <w:bookmarkEnd w:id="2"/>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fldChar w:fldCharType="begin">
          <w:ffData>
            <w:name w:val="Text7"/>
            <w:enabled/>
            <w:calcOnExit w:val="0"/>
            <w:textInput>
              <w:default w:val="Address"/>
            </w:textInput>
          </w:ffData>
        </w:fldChar>
      </w:r>
      <w:bookmarkStart w:id="3" w:name="Text7"/>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Address</w:t>
      </w:r>
      <w:r w:rsidRPr="00EA1737">
        <w:rPr>
          <w:rFonts w:ascii="Arial" w:hAnsi="Arial" w:cs="Arial"/>
          <w:sz w:val="24"/>
          <w:szCs w:val="24"/>
          <w:lang w:val="en-US" w:eastAsia="en-US" w:bidi="ar-SA"/>
        </w:rPr>
        <w:fldChar w:fldCharType="end"/>
      </w:r>
      <w:bookmarkEnd w:id="3"/>
    </w:p>
    <w:p w14:paraId="0E1E92CA" w14:textId="77777777" w:rsidR="00473F6D" w:rsidRPr="00EA1737" w:rsidRDefault="00473F6D" w:rsidP="00473F6D">
      <w:pPr>
        <w:bidi w:val="0"/>
        <w:rPr>
          <w:rFonts w:ascii="Arial" w:hAnsi="Arial" w:cs="Arial"/>
          <w:sz w:val="24"/>
          <w:szCs w:val="24"/>
          <w:lang w:val="en-US" w:eastAsia="en-US" w:bidi="ar-SA"/>
        </w:rPr>
      </w:pPr>
      <w:r w:rsidRPr="00EA1737">
        <w:rPr>
          <w:rFonts w:ascii="Arial" w:hAnsi="Arial" w:cs="Arial"/>
          <w:sz w:val="24"/>
          <w:szCs w:val="24"/>
          <w:lang w:val="en-US" w:eastAsia="en-US" w:bidi="ar-SA"/>
        </w:rPr>
        <w:fldChar w:fldCharType="begin">
          <w:ffData>
            <w:name w:val="Text5"/>
            <w:enabled/>
            <w:calcOnExit w:val="0"/>
            <w:textInput>
              <w:default w:val="City, State Zip"/>
            </w:textInput>
          </w:ffData>
        </w:fldChar>
      </w:r>
      <w:bookmarkStart w:id="4" w:name="Text5"/>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City, State Zip</w:t>
      </w:r>
      <w:r w:rsidRPr="00EA1737">
        <w:rPr>
          <w:rFonts w:ascii="Arial" w:hAnsi="Arial" w:cs="Arial"/>
          <w:sz w:val="24"/>
          <w:szCs w:val="24"/>
          <w:lang w:val="en-US" w:eastAsia="en-US" w:bidi="ar-SA"/>
        </w:rPr>
        <w:fldChar w:fldCharType="end"/>
      </w:r>
      <w:bookmarkEnd w:id="4"/>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rtl w:val="0"/>
          <w:lang w:val="en-US" w:eastAsia="en-US" w:bidi="ar-SA"/>
        </w:rPr>
        <w:t xml:space="preserve">           </w:t>
      </w:r>
      <w:r w:rsidRPr="00EA1737">
        <w:rPr>
          <w:rFonts w:ascii="Arial" w:hAnsi="Arial" w:cs="Arial"/>
          <w:sz w:val="24"/>
          <w:szCs w:val="24"/>
          <w:lang w:val="en-US" w:eastAsia="en-US" w:bidi="ar-SA"/>
        </w:rPr>
        <w:fldChar w:fldCharType="begin">
          <w:ffData>
            <w:name w:val="Text8"/>
            <w:enabled/>
            <w:calcOnExit w:val="0"/>
            <w:textInput>
              <w:default w:val="City, State Zip"/>
            </w:textInput>
          </w:ffData>
        </w:fldChar>
      </w:r>
      <w:bookmarkStart w:id="5" w:name="Text8"/>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City, State Zip</w:t>
      </w:r>
      <w:r w:rsidRPr="00EA1737">
        <w:rPr>
          <w:rFonts w:ascii="Arial" w:hAnsi="Arial" w:cs="Arial"/>
          <w:sz w:val="24"/>
          <w:szCs w:val="24"/>
          <w:lang w:val="en-US" w:eastAsia="en-US" w:bidi="ar-SA"/>
        </w:rPr>
        <w:fldChar w:fldCharType="end"/>
      </w:r>
      <w:bookmarkEnd w:id="5"/>
    </w:p>
    <w:p w14:paraId="45F211B2" w14:textId="77777777" w:rsidR="00473F6D" w:rsidRPr="00EA1737" w:rsidRDefault="00473F6D" w:rsidP="00473F6D">
      <w:pPr>
        <w:keepNext/>
        <w:bidi w:val="0"/>
        <w:outlineLvl w:val="1"/>
        <w:rPr>
          <w:rFonts w:ascii="Arial" w:hAnsi="Arial" w:cs="Arial"/>
          <w:sz w:val="24"/>
          <w:szCs w:val="24"/>
          <w:lang w:val="en-US" w:eastAsia="en-US" w:bidi="ar-SA"/>
        </w:rPr>
      </w:pPr>
    </w:p>
    <w:p w14:paraId="729DA9FC" w14:textId="77777777" w:rsidR="00D510B5" w:rsidRPr="00EA1737" w:rsidRDefault="00D510B5" w:rsidP="009A46F8">
      <w:pPr>
        <w:rPr>
          <w:rFonts w:ascii="Arial" w:hAnsi="Arial" w:cs="Arial"/>
          <w:b/>
          <w:sz w:val="24"/>
          <w:szCs w:val="24"/>
        </w:rPr>
      </w:pPr>
    </w:p>
    <w:p w14:paraId="258F1DF6" w14:textId="77777777" w:rsidR="009A46F8" w:rsidRPr="00EA1737" w:rsidRDefault="009A46F8" w:rsidP="009A46F8">
      <w:pPr>
        <w:pStyle w:val="Heading3"/>
        <w:rPr>
          <w:rFonts w:cs="Arial"/>
          <w:b w:val="0"/>
          <w:i/>
          <w:szCs w:val="24"/>
        </w:rPr>
      </w:pPr>
      <w:r w:rsidRPr="00EA1737">
        <w:rPr>
          <w:rFonts w:cs="Arial"/>
          <w:b w:val="0"/>
          <w:bCs/>
          <w:szCs w:val="24"/>
          <w:cs/>
        </w:rPr>
        <w:t>پاسخ</w:t>
      </w:r>
      <w:r w:rsidRPr="00EA1737">
        <w:rPr>
          <w:rFonts w:cs="Arial"/>
          <w:b w:val="0"/>
          <w:bCs/>
          <w:szCs w:val="24"/>
        </w:rPr>
        <w:t>:</w:t>
      </w:r>
      <w:r w:rsidRPr="00EA1737">
        <w:rPr>
          <w:rFonts w:cs="Arial"/>
          <w:szCs w:val="24"/>
        </w:rPr>
        <w:tab/>
      </w:r>
      <w:r w:rsidRPr="00EA1737">
        <w:rPr>
          <w:rFonts w:cs="Arial"/>
          <w:b w:val="0"/>
          <w:i/>
          <w:szCs w:val="24"/>
          <w:rtl w:val="0"/>
        </w:rPr>
        <w:fldChar w:fldCharType="begin">
          <w:ffData>
            <w:name w:val="Text9"/>
            <w:enabled/>
            <w:calcOnExit w:val="0"/>
            <w:textInput>
              <w:default w:val="Service requested"/>
            </w:textInput>
          </w:ffData>
        </w:fldChar>
      </w:r>
      <w:bookmarkStart w:id="6" w:name="Text9"/>
      <w:r w:rsidRPr="00EA1737">
        <w:rPr>
          <w:rFonts w:cs="Arial"/>
          <w:b w:val="0"/>
          <w:i/>
          <w:szCs w:val="24"/>
          <w:rtl w:val="0"/>
        </w:rPr>
        <w:instrText xml:space="preserve"> FORMTEXT </w:instrText>
      </w:r>
      <w:r w:rsidRPr="00EA1737">
        <w:rPr>
          <w:rFonts w:cs="Arial"/>
          <w:b w:val="0"/>
          <w:i/>
          <w:szCs w:val="24"/>
          <w:rtl w:val="0"/>
        </w:rPr>
      </w:r>
      <w:r w:rsidRPr="00EA1737">
        <w:rPr>
          <w:rFonts w:cs="Arial"/>
          <w:b w:val="0"/>
          <w:i/>
          <w:szCs w:val="24"/>
          <w:rtl w:val="0"/>
        </w:rPr>
        <w:fldChar w:fldCharType="separate"/>
      </w:r>
      <w:r w:rsidRPr="00EA1737">
        <w:rPr>
          <w:rFonts w:cs="Arial"/>
          <w:b w:val="0"/>
          <w:i/>
          <w:szCs w:val="24"/>
          <w:rtl w:val="0"/>
        </w:rPr>
        <w:t>Service requested</w:t>
      </w:r>
      <w:r w:rsidRPr="00EA1737">
        <w:rPr>
          <w:rFonts w:cs="Arial"/>
          <w:b w:val="0"/>
          <w:i/>
          <w:szCs w:val="24"/>
          <w:rtl w:val="0"/>
        </w:rPr>
        <w:fldChar w:fldCharType="end"/>
      </w:r>
      <w:bookmarkEnd w:id="6"/>
    </w:p>
    <w:p w14:paraId="7E7D321E" w14:textId="77777777" w:rsidR="009A46F8" w:rsidRPr="00EA1737" w:rsidRDefault="009A46F8" w:rsidP="009A46F8">
      <w:pPr>
        <w:rPr>
          <w:rFonts w:ascii="Arial" w:hAnsi="Arial" w:cs="Arial"/>
          <w:i/>
          <w:sz w:val="24"/>
          <w:szCs w:val="24"/>
          <w:rtl w:val="0"/>
          <w:lang w:val="en-US"/>
        </w:rPr>
      </w:pPr>
    </w:p>
    <w:p w14:paraId="25DDF03E" w14:textId="2DBAB8E7" w:rsidR="002E0C09" w:rsidRPr="00EA1737" w:rsidRDefault="002E0C09" w:rsidP="009A46F8">
      <w:pPr>
        <w:rPr>
          <w:rFonts w:ascii="Arial" w:hAnsi="Arial" w:cs="Arial"/>
          <w:i/>
          <w:sz w:val="24"/>
          <w:szCs w:val="24"/>
          <w:rtl w:val="0"/>
          <w:lang w:val="en-US"/>
        </w:rPr>
      </w:pPr>
      <w:r w:rsidRPr="00EA1737">
        <w:rPr>
          <w:rFonts w:ascii="Arial" w:hAnsi="Arial" w:cs="Arial"/>
          <w:i/>
          <w:sz w:val="24"/>
          <w:szCs w:val="24"/>
          <w:lang w:val="en-US"/>
        </w:rPr>
        <w:t>این اطلاعیه به شما اطلاع می دهد که طرح بهداشت رفتاری اورنج کانتی (</w:t>
      </w:r>
      <w:r w:rsidRPr="00EA1737">
        <w:rPr>
          <w:rFonts w:ascii="Arial" w:hAnsi="Arial" w:cs="Arial"/>
          <w:i/>
          <w:sz w:val="24"/>
          <w:szCs w:val="24"/>
          <w:rtl w:val="0"/>
          <w:lang w:val="en-US"/>
        </w:rPr>
        <w:t>BHP</w:t>
      </w:r>
      <w:r w:rsidRPr="00EA1737">
        <w:rPr>
          <w:rFonts w:ascii="Arial" w:hAnsi="Arial" w:cs="Arial"/>
          <w:i/>
          <w:sz w:val="24"/>
          <w:szCs w:val="24"/>
          <w:lang w:val="en-US"/>
        </w:rPr>
        <w:t xml:space="preserve">) تشخیص داده است که وضعیت سلامت روان یا اختلال مصرف مواد شما معیارهای ضرورت پزشکی را برای واجد شرایط بودن برای خدمات تخصصی سلامت روان یا اختلال مصرف مواد برآورده نمی کند. این به این دلیل است که </w:t>
      </w:r>
      <w:r w:rsidRPr="00EA1737">
        <w:rPr>
          <w:rFonts w:ascii="Arial" w:hAnsi="Arial" w:cs="Arial"/>
          <w:i/>
          <w:sz w:val="24"/>
          <w:szCs w:val="24"/>
          <w:lang w:val="en-US"/>
        </w:rPr>
        <w:fldChar w:fldCharType="begin">
          <w:ffData>
            <w:name w:val="Text27"/>
            <w:enabled/>
            <w:calcOnExit w:val="0"/>
            <w:textInput>
              <w:default w:val="Using plain language, insert for the following two requirements: 1. A description of the criteria or guidelines used, including a citation to the specific regulations and plan authorization procesedures that support the action"/>
            </w:textInput>
          </w:ffData>
        </w:fldChar>
      </w:r>
      <w:bookmarkStart w:id="7" w:name="Text27"/>
      <w:r w:rsidRPr="00EA1737">
        <w:rPr>
          <w:rFonts w:ascii="Arial" w:hAnsi="Arial" w:cs="Arial"/>
          <w:i/>
          <w:sz w:val="24"/>
          <w:szCs w:val="24"/>
          <w:lang w:val="en-US"/>
        </w:rPr>
        <w:instrText xml:space="preserve"> </w:instrText>
      </w:r>
      <w:r w:rsidRPr="00EA1737">
        <w:rPr>
          <w:rFonts w:ascii="Arial" w:hAnsi="Arial" w:cs="Arial"/>
          <w:i/>
          <w:sz w:val="24"/>
          <w:szCs w:val="24"/>
          <w:rtl w:val="0"/>
          <w:lang w:val="en-US"/>
        </w:rPr>
        <w:instrText>FORMTEXT</w:instrText>
      </w:r>
      <w:r w:rsidRPr="00EA1737">
        <w:rPr>
          <w:rFonts w:ascii="Arial" w:hAnsi="Arial" w:cs="Arial"/>
          <w:i/>
          <w:sz w:val="24"/>
          <w:szCs w:val="24"/>
          <w:lang w:val="en-US"/>
        </w:rPr>
        <w:instrText xml:space="preserve"> </w:instrText>
      </w:r>
      <w:r w:rsidRPr="00EA1737">
        <w:rPr>
          <w:rFonts w:ascii="Arial" w:hAnsi="Arial" w:cs="Arial"/>
          <w:i/>
          <w:sz w:val="24"/>
          <w:szCs w:val="24"/>
          <w:lang w:val="en-US"/>
        </w:rPr>
      </w:r>
      <w:r w:rsidRPr="00EA1737">
        <w:rPr>
          <w:rFonts w:ascii="Arial" w:hAnsi="Arial" w:cs="Arial"/>
          <w:i/>
          <w:sz w:val="24"/>
          <w:szCs w:val="24"/>
          <w:lang w:val="en-US"/>
        </w:rPr>
        <w:fldChar w:fldCharType="separate"/>
      </w:r>
      <w:r w:rsidRPr="00EA1737">
        <w:rPr>
          <w:rFonts w:ascii="Arial" w:hAnsi="Arial" w:cs="Arial"/>
          <w:i/>
          <w:noProof/>
          <w:sz w:val="24"/>
          <w:szCs w:val="24"/>
          <w:rtl w:val="0"/>
          <w:lang w:val="en-US"/>
        </w:rPr>
        <w:t>Using plain language, insert for the following two requirements: 1. A description of the criteria or guidelines used, including a citation to the specific regulations and plan authorization procesedures that support the action</w:t>
      </w:r>
      <w:r w:rsidRPr="00EA1737">
        <w:rPr>
          <w:rFonts w:ascii="Arial" w:hAnsi="Arial" w:cs="Arial"/>
          <w:i/>
          <w:sz w:val="24"/>
          <w:szCs w:val="24"/>
          <w:lang w:val="en-US"/>
        </w:rPr>
        <w:fldChar w:fldCharType="end"/>
      </w:r>
      <w:bookmarkEnd w:id="7"/>
    </w:p>
    <w:p w14:paraId="5C6039F6" w14:textId="3E153E37" w:rsidR="002E0C09" w:rsidRPr="00EA1737" w:rsidRDefault="002E0C09" w:rsidP="009A46F8">
      <w:pPr>
        <w:rPr>
          <w:rFonts w:ascii="Arial" w:hAnsi="Arial" w:cs="Arial"/>
          <w:i/>
          <w:sz w:val="24"/>
          <w:szCs w:val="24"/>
          <w:rtl w:val="0"/>
          <w:lang w:val="en-US"/>
        </w:rPr>
      </w:pPr>
      <w:r w:rsidRPr="00EA1737">
        <w:rPr>
          <w:rFonts w:ascii="Arial" w:hAnsi="Arial" w:cs="Arial"/>
          <w:i/>
          <w:sz w:val="24"/>
          <w:szCs w:val="24"/>
          <w:lang w:val="en-US"/>
        </w:rPr>
        <w:fldChar w:fldCharType="begin">
          <w:ffData>
            <w:name w:val="Text28"/>
            <w:enabled/>
            <w:calcOnExit w:val="0"/>
            <w:textInput>
              <w:default w:val="and, 2. The clinical reasons for the decision regarding medical necessity."/>
            </w:textInput>
          </w:ffData>
        </w:fldChar>
      </w:r>
      <w:bookmarkStart w:id="8" w:name="Text28"/>
      <w:r w:rsidRPr="00EA1737">
        <w:rPr>
          <w:rFonts w:ascii="Arial" w:hAnsi="Arial" w:cs="Arial"/>
          <w:i/>
          <w:sz w:val="24"/>
          <w:szCs w:val="24"/>
          <w:lang w:val="en-US"/>
        </w:rPr>
        <w:instrText xml:space="preserve"> </w:instrText>
      </w:r>
      <w:r w:rsidRPr="00EA1737">
        <w:rPr>
          <w:rFonts w:ascii="Arial" w:hAnsi="Arial" w:cs="Arial"/>
          <w:i/>
          <w:sz w:val="24"/>
          <w:szCs w:val="24"/>
          <w:rtl w:val="0"/>
          <w:lang w:val="en-US"/>
        </w:rPr>
        <w:instrText>FORMTEXT</w:instrText>
      </w:r>
      <w:r w:rsidRPr="00EA1737">
        <w:rPr>
          <w:rFonts w:ascii="Arial" w:hAnsi="Arial" w:cs="Arial"/>
          <w:i/>
          <w:sz w:val="24"/>
          <w:szCs w:val="24"/>
          <w:lang w:val="en-US"/>
        </w:rPr>
        <w:instrText xml:space="preserve"> </w:instrText>
      </w:r>
      <w:r w:rsidRPr="00EA1737">
        <w:rPr>
          <w:rFonts w:ascii="Arial" w:hAnsi="Arial" w:cs="Arial"/>
          <w:i/>
          <w:sz w:val="24"/>
          <w:szCs w:val="24"/>
          <w:lang w:val="en-US"/>
        </w:rPr>
      </w:r>
      <w:r w:rsidRPr="00EA1737">
        <w:rPr>
          <w:rFonts w:ascii="Arial" w:hAnsi="Arial" w:cs="Arial"/>
          <w:i/>
          <w:sz w:val="24"/>
          <w:szCs w:val="24"/>
          <w:lang w:val="en-US"/>
        </w:rPr>
        <w:fldChar w:fldCharType="separate"/>
      </w:r>
      <w:r w:rsidRPr="00EA1737">
        <w:rPr>
          <w:rFonts w:ascii="Arial" w:hAnsi="Arial" w:cs="Arial"/>
          <w:i/>
          <w:noProof/>
          <w:sz w:val="24"/>
          <w:szCs w:val="24"/>
          <w:rtl w:val="0"/>
          <w:lang w:val="en-US"/>
        </w:rPr>
        <w:t>and, 2. The clinical reasons for the decision regarding medical necessity</w:t>
      </w:r>
      <w:r w:rsidRPr="00EA1737">
        <w:rPr>
          <w:rFonts w:ascii="Arial" w:hAnsi="Arial" w:cs="Arial"/>
          <w:i/>
          <w:noProof/>
          <w:sz w:val="24"/>
          <w:szCs w:val="24"/>
          <w:lang w:val="en-US"/>
        </w:rPr>
        <w:t>.</w:t>
      </w:r>
      <w:r w:rsidRPr="00EA1737">
        <w:rPr>
          <w:rFonts w:ascii="Arial" w:hAnsi="Arial" w:cs="Arial"/>
          <w:i/>
          <w:sz w:val="24"/>
          <w:szCs w:val="24"/>
          <w:lang w:val="en-US"/>
        </w:rPr>
        <w:fldChar w:fldCharType="end"/>
      </w:r>
      <w:bookmarkEnd w:id="8"/>
    </w:p>
    <w:p w14:paraId="199A28C5" w14:textId="77777777" w:rsidR="00C732B3" w:rsidRPr="00EA1737" w:rsidRDefault="00C732B3" w:rsidP="000B6698">
      <w:pPr>
        <w:pStyle w:val="BodyText"/>
        <w:rPr>
          <w:rFonts w:cs="Arial"/>
          <w:i/>
          <w:szCs w:val="24"/>
          <w:rtl w:val="0"/>
          <w:lang w:val="en-US"/>
        </w:rPr>
      </w:pPr>
    </w:p>
    <w:p w14:paraId="2472BE42" w14:textId="45876564" w:rsidR="009A46F8" w:rsidRPr="00EA1737" w:rsidRDefault="00C732B3" w:rsidP="000B6698">
      <w:pPr>
        <w:pStyle w:val="BodyText"/>
        <w:rPr>
          <w:rFonts w:cs="Arial"/>
          <w:i/>
          <w:szCs w:val="24"/>
        </w:rPr>
      </w:pPr>
      <w:r w:rsidRPr="00EA1737">
        <w:rPr>
          <w:rFonts w:cs="Arial"/>
          <w:i/>
          <w:szCs w:val="24"/>
        </w:rPr>
        <w:t xml:space="preserve">اگرچه شما واجد شرایط خدمات تخصصی بهداشت روان یا خدمات اختلال مصرف مواد نیستید، ممکن است بتوانید خدمات غیر تخصصی بهداشت روان را از </w:t>
      </w:r>
      <w:r w:rsidR="00265BAD" w:rsidRPr="00EA1737">
        <w:rPr>
          <w:rFonts w:cs="Arial"/>
          <w:i/>
          <w:szCs w:val="24"/>
        </w:rPr>
        <w:fldChar w:fldCharType="begin">
          <w:ffData>
            <w:name w:val="Text29"/>
            <w:enabled/>
            <w:calcOnExit w:val="0"/>
            <w:textInput>
              <w:default w:val="Enter Health County or Entitiy responsible for mental health services or substance use disorder services, eg.,physical healh care provider. You can call them at telephone number."/>
            </w:textInput>
          </w:ffData>
        </w:fldChar>
      </w:r>
      <w:bookmarkStart w:id="9" w:name="Text29"/>
      <w:r w:rsidR="00265BAD" w:rsidRPr="00EA1737">
        <w:rPr>
          <w:rFonts w:cs="Arial"/>
          <w:i/>
          <w:szCs w:val="24"/>
        </w:rPr>
        <w:instrText xml:space="preserve"> </w:instrText>
      </w:r>
      <w:r w:rsidR="00265BAD" w:rsidRPr="00EA1737">
        <w:rPr>
          <w:rFonts w:cs="Arial"/>
          <w:i/>
          <w:szCs w:val="24"/>
          <w:rtl w:val="0"/>
        </w:rPr>
        <w:instrText>FORMTEXT</w:instrText>
      </w:r>
      <w:r w:rsidR="00265BAD" w:rsidRPr="00EA1737">
        <w:rPr>
          <w:rFonts w:cs="Arial"/>
          <w:i/>
          <w:szCs w:val="24"/>
        </w:rPr>
        <w:instrText xml:space="preserve"> </w:instrText>
      </w:r>
      <w:r w:rsidR="00265BAD" w:rsidRPr="00EA1737">
        <w:rPr>
          <w:rFonts w:cs="Arial"/>
          <w:i/>
          <w:szCs w:val="24"/>
        </w:rPr>
      </w:r>
      <w:r w:rsidR="00265BAD" w:rsidRPr="00EA1737">
        <w:rPr>
          <w:rFonts w:cs="Arial"/>
          <w:i/>
          <w:szCs w:val="24"/>
        </w:rPr>
        <w:fldChar w:fldCharType="separate"/>
      </w:r>
      <w:r w:rsidR="00265BAD" w:rsidRPr="00EA1737">
        <w:rPr>
          <w:rFonts w:cs="Arial"/>
          <w:i/>
          <w:noProof/>
          <w:szCs w:val="24"/>
          <w:rtl w:val="0"/>
        </w:rPr>
        <w:t>Enter Health County or Entitiy responsible for mental health services or substance use disorder services, eg.,physical healh care provider. You can call them at telephone number</w:t>
      </w:r>
      <w:r w:rsidR="00265BAD" w:rsidRPr="00EA1737">
        <w:rPr>
          <w:rFonts w:cs="Arial"/>
          <w:i/>
          <w:noProof/>
          <w:szCs w:val="24"/>
        </w:rPr>
        <w:t>.</w:t>
      </w:r>
      <w:r w:rsidR="00265BAD" w:rsidRPr="00EA1737">
        <w:rPr>
          <w:rFonts w:cs="Arial"/>
          <w:i/>
          <w:szCs w:val="24"/>
        </w:rPr>
        <w:fldChar w:fldCharType="end"/>
      </w:r>
      <w:bookmarkEnd w:id="9"/>
      <w:r w:rsidR="00265BAD" w:rsidRPr="00EA1737">
        <w:rPr>
          <w:rFonts w:cs="Arial"/>
          <w:i/>
          <w:szCs w:val="24"/>
        </w:rPr>
        <w:fldChar w:fldCharType="begin">
          <w:ffData>
            <w:name w:val="Text30"/>
            <w:enabled/>
            <w:calcOnExit w:val="0"/>
            <w:textInput>
              <w:default w:val="If applicable, insert additional action taken by the Behavioral Health Plan to coordinate care and/or additional follow-up needed by the Member."/>
            </w:textInput>
          </w:ffData>
        </w:fldChar>
      </w:r>
      <w:bookmarkStart w:id="10" w:name="Text30"/>
      <w:r w:rsidR="00265BAD" w:rsidRPr="00EA1737">
        <w:rPr>
          <w:rFonts w:cs="Arial"/>
          <w:i/>
          <w:szCs w:val="24"/>
        </w:rPr>
        <w:instrText xml:space="preserve"> </w:instrText>
      </w:r>
      <w:r w:rsidR="00265BAD" w:rsidRPr="00EA1737">
        <w:rPr>
          <w:rFonts w:cs="Arial"/>
          <w:i/>
          <w:szCs w:val="24"/>
          <w:rtl w:val="0"/>
        </w:rPr>
        <w:instrText>FORMTEXT</w:instrText>
      </w:r>
      <w:r w:rsidR="00265BAD" w:rsidRPr="00EA1737">
        <w:rPr>
          <w:rFonts w:cs="Arial"/>
          <w:i/>
          <w:szCs w:val="24"/>
        </w:rPr>
        <w:instrText xml:space="preserve"> </w:instrText>
      </w:r>
      <w:r w:rsidR="00265BAD" w:rsidRPr="00EA1737">
        <w:rPr>
          <w:rFonts w:cs="Arial"/>
          <w:i/>
          <w:szCs w:val="24"/>
        </w:rPr>
      </w:r>
      <w:r w:rsidR="00265BAD" w:rsidRPr="00EA1737">
        <w:rPr>
          <w:rFonts w:cs="Arial"/>
          <w:i/>
          <w:szCs w:val="24"/>
        </w:rPr>
        <w:fldChar w:fldCharType="separate"/>
      </w:r>
      <w:r w:rsidR="00265BAD" w:rsidRPr="00EA1737">
        <w:rPr>
          <w:rFonts w:cs="Arial"/>
          <w:i/>
          <w:noProof/>
          <w:szCs w:val="24"/>
          <w:rtl w:val="0"/>
        </w:rPr>
        <w:t>If applicable, insert additional action taken by the Behavioral Health Plan to coordinate care and/or additional follow-up needed by the Member</w:t>
      </w:r>
      <w:r w:rsidR="00265BAD" w:rsidRPr="00EA1737">
        <w:rPr>
          <w:rFonts w:cs="Arial"/>
          <w:i/>
          <w:noProof/>
          <w:szCs w:val="24"/>
        </w:rPr>
        <w:t>.</w:t>
      </w:r>
      <w:r w:rsidR="00265BAD" w:rsidRPr="00EA1737">
        <w:rPr>
          <w:rFonts w:cs="Arial"/>
          <w:i/>
          <w:szCs w:val="24"/>
        </w:rPr>
        <w:fldChar w:fldCharType="end"/>
      </w:r>
      <w:bookmarkEnd w:id="10"/>
      <w:r w:rsidRPr="00EA1737">
        <w:rPr>
          <w:rFonts w:cs="Arial"/>
          <w:i/>
          <w:szCs w:val="24"/>
        </w:rPr>
        <w:t xml:space="preserve"> </w:t>
      </w:r>
    </w:p>
    <w:p w14:paraId="66FCD010" w14:textId="6F3E326D" w:rsidR="009A46F8" w:rsidRPr="00EA1737" w:rsidRDefault="00C732B3" w:rsidP="000B6698">
      <w:pPr>
        <w:jc w:val="both"/>
        <w:rPr>
          <w:rFonts w:ascii="Arial" w:hAnsi="Arial" w:cs="Arial"/>
          <w:sz w:val="24"/>
          <w:szCs w:val="24"/>
        </w:rPr>
      </w:pPr>
      <w:r w:rsidRPr="00EA1737">
        <w:rPr>
          <w:rFonts w:ascii="Arial" w:hAnsi="Arial" w:cs="Arial"/>
          <w:i/>
          <w:sz w:val="24"/>
          <w:szCs w:val="24"/>
          <w:rtl w:val="0"/>
          <w:lang w:val="en-US"/>
        </w:rPr>
        <w:t xml:space="preserve"> </w:t>
      </w:r>
      <w:r w:rsidR="009A46F8" w:rsidRPr="00EA1737">
        <w:rPr>
          <w:rFonts w:ascii="Arial" w:hAnsi="Arial" w:cs="Arial"/>
          <w:i/>
          <w:sz w:val="24"/>
          <w:szCs w:val="24"/>
        </w:rPr>
        <w:t xml:space="preserve"> </w:t>
      </w:r>
    </w:p>
    <w:p w14:paraId="21C64849" w14:textId="77777777" w:rsidR="00265BAD" w:rsidRPr="00EA1737" w:rsidRDefault="00265BAD" w:rsidP="00265BAD">
      <w:pPr>
        <w:pStyle w:val="BodyText"/>
        <w:rPr>
          <w:rFonts w:cs="Arial"/>
          <w:szCs w:val="24"/>
          <w:rtl w:val="0"/>
          <w:lang w:val="en-US"/>
        </w:rPr>
      </w:pPr>
      <w:r w:rsidRPr="00EA1737">
        <w:rPr>
          <w:rFonts w:cs="Arial"/>
          <w:szCs w:val="24"/>
          <w:lang w:val="en-US"/>
        </w:rPr>
        <w:t xml:space="preserve">اگر فکر می کنید این تصمیم نادرست است، می توانید شکایت کنید. اطلاعیه اطلاعاتی «حقوق شما برای مراقبت های مدیریت شده </w:t>
      </w:r>
      <w:r w:rsidRPr="00EA1737">
        <w:rPr>
          <w:rFonts w:cs="Arial"/>
          <w:szCs w:val="24"/>
          <w:rtl w:val="0"/>
          <w:lang w:val="en-US"/>
        </w:rPr>
        <w:t>Medi-Cal</w:t>
      </w:r>
      <w:r w:rsidRPr="00EA1737">
        <w:rPr>
          <w:rFonts w:cs="Arial"/>
          <w:szCs w:val="24"/>
          <w:lang w:val="en-US"/>
        </w:rPr>
        <w:t xml:space="preserve">» در ضمیمه به شما می گوید که چگونه این کار را انجام دهید. این به شما اطلاع می دهد که چگونه می توانید کمک جذابی دریافت کنید. این همچنین به معنای کمک حقوقی رایگان است. توصیه می شود تمام اطلاعات یا اسنادی را که می تواند به پرونده شما کمک کند، همراه با درخواست تجدید نظر ارائه دهید. اطلاعیه اطلاعاتی «حقوق شما برای مراقبت های مدیریت شده </w:t>
      </w:r>
      <w:r w:rsidRPr="00EA1737">
        <w:rPr>
          <w:rFonts w:cs="Arial"/>
          <w:szCs w:val="24"/>
          <w:rtl w:val="0"/>
          <w:lang w:val="en-US"/>
        </w:rPr>
        <w:t>Medi-Cal</w:t>
      </w:r>
      <w:r w:rsidRPr="00EA1737">
        <w:rPr>
          <w:rFonts w:cs="Arial"/>
          <w:szCs w:val="24"/>
          <w:lang w:val="en-US"/>
        </w:rPr>
        <w:t>» در ضمیمه، جدول زمانی را که باید برای درخواست تجدید نظر دنبال کنید، در اختیار شما قرار می دهد.</w:t>
      </w:r>
    </w:p>
    <w:p w14:paraId="75ADA600" w14:textId="77777777" w:rsidR="00265BAD" w:rsidRPr="00EA1737" w:rsidRDefault="00265BAD" w:rsidP="00A1044A">
      <w:pPr>
        <w:pStyle w:val="BodyText"/>
        <w:rPr>
          <w:rFonts w:cs="Arial"/>
          <w:szCs w:val="24"/>
          <w:rtl w:val="0"/>
          <w:lang w:val="en-US"/>
        </w:rPr>
      </w:pPr>
    </w:p>
    <w:p w14:paraId="71B5AC6E" w14:textId="77777777" w:rsidR="00265BAD" w:rsidRPr="00EA1737" w:rsidRDefault="00265BAD" w:rsidP="00265BAD">
      <w:pPr>
        <w:pStyle w:val="BodyText"/>
        <w:rPr>
          <w:rFonts w:cs="Arial"/>
          <w:szCs w:val="24"/>
          <w:rtl w:val="0"/>
          <w:lang w:val="en-US"/>
        </w:rPr>
      </w:pPr>
      <w:bookmarkStart w:id="11" w:name="_Hlk207184444"/>
      <w:r w:rsidRPr="00EA1737">
        <w:rPr>
          <w:rFonts w:cs="Arial"/>
          <w:szCs w:val="24"/>
          <w:lang w:val="en-US"/>
        </w:rPr>
        <w:t>می توانید کپی رایگان تمام اطلاعات مورد استفاده برای تصمیم گیری را درخواست کنید. از جمله کپی دستورالعمل ها، پروتکل ها یا معیارهایی که برای تصمیم گیری استفاده کردیم. برای درخواست این، با برنامه بهداشت رفتاری اورنج کانتی (</w:t>
      </w:r>
      <w:r w:rsidRPr="00EA1737">
        <w:rPr>
          <w:rFonts w:cs="Arial"/>
          <w:szCs w:val="24"/>
          <w:rtl w:val="0"/>
          <w:lang w:val="en-US"/>
        </w:rPr>
        <w:t>BHP</w:t>
      </w:r>
      <w:r w:rsidRPr="00EA1737">
        <w:rPr>
          <w:rFonts w:cs="Arial"/>
          <w:szCs w:val="24"/>
          <w:lang w:val="en-US"/>
        </w:rPr>
        <w:t>) به شماره (866) 308-3074 تماس بگیرید.</w:t>
      </w:r>
    </w:p>
    <w:bookmarkEnd w:id="11"/>
    <w:p w14:paraId="23A7A6C6" w14:textId="77777777" w:rsidR="00265BAD" w:rsidRPr="00EA1737" w:rsidRDefault="00265BAD" w:rsidP="007F430E">
      <w:pPr>
        <w:jc w:val="both"/>
        <w:rPr>
          <w:rFonts w:ascii="Arial" w:hAnsi="Arial" w:cs="Arial"/>
          <w:sz w:val="24"/>
          <w:szCs w:val="24"/>
          <w:rtl w:val="0"/>
          <w:lang w:val="en-US"/>
        </w:rPr>
      </w:pPr>
    </w:p>
    <w:p w14:paraId="347CDAFC" w14:textId="7C08BEAA" w:rsidR="0068598B" w:rsidRPr="00EA1737" w:rsidRDefault="0068598B" w:rsidP="007F430E">
      <w:pPr>
        <w:jc w:val="both"/>
        <w:rPr>
          <w:rFonts w:ascii="Arial" w:hAnsi="Arial" w:cs="Arial"/>
          <w:sz w:val="24"/>
          <w:szCs w:val="24"/>
          <w:rtl w:val="0"/>
          <w:lang w:val="en-US"/>
        </w:rPr>
      </w:pPr>
      <w:r w:rsidRPr="00EA1737">
        <w:rPr>
          <w:rFonts w:ascii="Arial" w:hAnsi="Arial" w:cs="Arial"/>
          <w:sz w:val="24"/>
          <w:szCs w:val="24"/>
          <w:lang w:val="en-US"/>
        </w:rPr>
        <w:t>اگر در حال حاضر خدمات دریافت می کنید و می خواهید تا زمانی که ما در مورد درخواست تجدید نظر شما تصمیم می گیریم، به دریافت خدمات ادامه دهید، باید ظرف 10 روز از تاریخ این نامه یا قبل از تاریخی که برنامه سلامت رفتاری شما می گوید خدمات متوقف یا کاهش می یابد، درخواست تجدید نظر کنید</w:t>
      </w:r>
      <w:r w:rsidRPr="00EA1737">
        <w:rPr>
          <w:rFonts w:ascii="Arial" w:hAnsi="Arial" w:cs="Arial"/>
          <w:sz w:val="24"/>
          <w:szCs w:val="24"/>
          <w:rtl w:val="0"/>
          <w:lang w:val="en-US"/>
        </w:rPr>
        <w:t>.</w:t>
      </w:r>
    </w:p>
    <w:p w14:paraId="382D17F8" w14:textId="055DD6DE" w:rsidR="00BF25E0" w:rsidRPr="00EA1737" w:rsidRDefault="00BF25E0" w:rsidP="0068598B">
      <w:pPr>
        <w:pStyle w:val="BodyText"/>
        <w:spacing w:before="21" w:line="230" w:lineRule="auto"/>
        <w:rPr>
          <w:rFonts w:cs="Arial"/>
          <w:b/>
          <w:bCs/>
          <w:szCs w:val="24"/>
          <w:rtl w:val="0"/>
          <w:lang w:val="en-US"/>
        </w:rPr>
      </w:pPr>
    </w:p>
    <w:p w14:paraId="4CF96781" w14:textId="77777777" w:rsidR="0068598B" w:rsidRPr="00EA1737" w:rsidRDefault="0068598B" w:rsidP="0068598B">
      <w:pPr>
        <w:pStyle w:val="BodyText"/>
        <w:jc w:val="left"/>
        <w:rPr>
          <w:rFonts w:cs="Arial"/>
          <w:szCs w:val="24"/>
        </w:rPr>
      </w:pPr>
      <w:r w:rsidRPr="00EA1737">
        <w:rPr>
          <w:rFonts w:cs="Arial"/>
          <w:szCs w:val="24"/>
          <w:cs/>
        </w:rPr>
        <w:t xml:space="preserve">اگر طرح پاسخگوی نیازهای شما نیست ویا به کمک بیشتری نیاز دارید، دفتر رسیدگی به شکایات درباره مراقبت‌های تحت مدیریت </w:t>
      </w:r>
      <w:r w:rsidRPr="00EA1737">
        <w:rPr>
          <w:rFonts w:cs="Arial"/>
          <w:szCs w:val="24"/>
          <w:rtl w:val="0"/>
        </w:rPr>
        <w:t>Medi-Cal</w:t>
      </w:r>
      <w:r w:rsidRPr="00EA1737">
        <w:rPr>
          <w:rFonts w:cs="Arial"/>
          <w:szCs w:val="24"/>
          <w:cs/>
        </w:rPr>
        <w:t xml:space="preserve"> ایالت می‌تواند به سؤالات شما پاسخ دهد</w:t>
      </w:r>
      <w:r w:rsidRPr="00EA1737">
        <w:rPr>
          <w:rFonts w:cs="Arial"/>
          <w:szCs w:val="24"/>
        </w:rPr>
        <w:t xml:space="preserve">. </w:t>
      </w:r>
      <w:r w:rsidRPr="00EA1737">
        <w:rPr>
          <w:rFonts w:cs="Arial"/>
          <w:szCs w:val="24"/>
          <w:cs/>
        </w:rPr>
        <w:t xml:space="preserve">می‌توانید از دوشنبه تا جمعه، </w:t>
      </w:r>
      <w:r w:rsidRPr="00EA1737">
        <w:rPr>
          <w:rFonts w:cs="Arial"/>
          <w:szCs w:val="24"/>
          <w:rtl w:val="0"/>
        </w:rPr>
        <w:t>8:00</w:t>
      </w:r>
      <w:r w:rsidRPr="00EA1737">
        <w:rPr>
          <w:rFonts w:cs="Arial"/>
          <w:szCs w:val="24"/>
          <w:cs/>
        </w:rPr>
        <w:t xml:space="preserve"> صبح تا 5:00 بعدازظهر </w:t>
      </w:r>
      <w:r w:rsidRPr="00EA1737">
        <w:rPr>
          <w:rFonts w:cs="Arial"/>
          <w:szCs w:val="24"/>
          <w:rtl w:val="0"/>
        </w:rPr>
        <w:t>PST</w:t>
      </w:r>
      <w:r w:rsidRPr="00EA1737">
        <w:rPr>
          <w:rFonts w:cs="Arial"/>
          <w:szCs w:val="24"/>
          <w:cs/>
        </w:rPr>
        <w:t xml:space="preserve">، به جز روزهای تعطیل، با شماره </w:t>
      </w:r>
      <w:r w:rsidRPr="00EA1737">
        <w:rPr>
          <w:rFonts w:cs="Arial"/>
          <w:szCs w:val="24"/>
          <w:rtl w:val="0"/>
        </w:rPr>
        <w:t>1-888-452-8609</w:t>
      </w:r>
      <w:r w:rsidRPr="00EA1737">
        <w:rPr>
          <w:rFonts w:cs="Arial"/>
          <w:szCs w:val="24"/>
          <w:cs/>
        </w:rPr>
        <w:t xml:space="preserve"> تماس بگیرید</w:t>
      </w:r>
      <w:r w:rsidRPr="00EA1737">
        <w:rPr>
          <w:rFonts w:cs="Arial"/>
          <w:szCs w:val="24"/>
        </w:rPr>
        <w:t>.</w:t>
      </w:r>
    </w:p>
    <w:p w14:paraId="1C14E669" w14:textId="77777777" w:rsidR="0068598B" w:rsidRPr="00EA1737" w:rsidRDefault="0068598B" w:rsidP="0068598B">
      <w:pPr>
        <w:pStyle w:val="BodyText"/>
        <w:spacing w:before="21" w:line="230" w:lineRule="auto"/>
        <w:rPr>
          <w:rFonts w:cs="Arial"/>
          <w:b/>
          <w:bCs/>
          <w:szCs w:val="24"/>
          <w:lang w:val="en-US"/>
        </w:rPr>
      </w:pPr>
    </w:p>
    <w:p w14:paraId="71CE9342" w14:textId="4DD0B32E" w:rsidR="00BF25E0" w:rsidRPr="00EA1737" w:rsidRDefault="00BF25E0" w:rsidP="00BF25E0">
      <w:pPr>
        <w:spacing w:line="360" w:lineRule="auto"/>
        <w:rPr>
          <w:rFonts w:ascii="Arial" w:hAnsi="Arial" w:cs="Arial"/>
          <w:b/>
          <w:bCs/>
          <w:sz w:val="36"/>
          <w:szCs w:val="36"/>
          <w:rtl w:val="0"/>
        </w:rPr>
      </w:pPr>
      <w:r w:rsidRPr="00EA1737">
        <w:rPr>
          <w:rFonts w:ascii="Arial" w:hAnsi="Arial" w:cs="Arial"/>
          <w:b/>
          <w:bCs/>
          <w:sz w:val="36"/>
          <w:szCs w:val="36"/>
        </w:rPr>
        <w:t xml:space="preserve">اگر نیاز دارید که این اطلاعیه یا سایر اسناد مربوط به این برنامه در قالب های دیگری مانند چاپ بزرگ، بریل یا فرمت الکترونیکی در اختیار شما قرار گیرد یا اگر برای خواندن مطالب به کمک نیاز دارید، لطفا با </w:t>
      </w:r>
      <w:r w:rsidRPr="00EA1737">
        <w:rPr>
          <w:rFonts w:ascii="Arial" w:hAnsi="Arial" w:cs="Arial"/>
          <w:b/>
          <w:bCs/>
          <w:sz w:val="36"/>
          <w:szCs w:val="36"/>
          <w:rtl w:val="0"/>
        </w:rPr>
        <w:t>BHP</w:t>
      </w:r>
      <w:r w:rsidRPr="00EA1737">
        <w:rPr>
          <w:rFonts w:ascii="Arial" w:hAnsi="Arial" w:cs="Arial"/>
          <w:b/>
          <w:bCs/>
          <w:sz w:val="36"/>
          <w:szCs w:val="36"/>
        </w:rPr>
        <w:t xml:space="preserve"> به آدرس</w:t>
      </w:r>
    </w:p>
    <w:p w14:paraId="64B0020F" w14:textId="34FD459C" w:rsidR="006F3B08" w:rsidRPr="00EA1737" w:rsidRDefault="00BF25E0" w:rsidP="00BF25E0">
      <w:pPr>
        <w:spacing w:line="360" w:lineRule="auto"/>
        <w:jc w:val="both"/>
        <w:rPr>
          <w:rFonts w:ascii="Arial" w:hAnsi="Arial" w:cs="Arial"/>
          <w:b/>
          <w:bCs/>
          <w:sz w:val="28"/>
          <w:szCs w:val="28"/>
        </w:rPr>
      </w:pPr>
      <w:r w:rsidRPr="00EA1737">
        <w:rPr>
          <w:rFonts w:ascii="Arial" w:hAnsi="Arial" w:cs="Arial"/>
          <w:b/>
          <w:bCs/>
          <w:sz w:val="36"/>
          <w:szCs w:val="36"/>
        </w:rPr>
        <w:t>(866) 308-3074.</w:t>
      </w:r>
      <w:r w:rsidRPr="00EA1737">
        <w:rPr>
          <w:rFonts w:ascii="Arial" w:hAnsi="Arial" w:cs="Arial"/>
          <w:b/>
          <w:bCs/>
          <w:sz w:val="28"/>
          <w:szCs w:val="28"/>
          <w:rtl w:val="0"/>
          <w:lang w:val="en-US"/>
        </w:rPr>
        <w:t xml:space="preserve"> </w:t>
      </w:r>
      <w:r w:rsidR="006F3B08" w:rsidRPr="00EA1737">
        <w:rPr>
          <w:rFonts w:ascii="Arial" w:hAnsi="Arial" w:cs="Arial"/>
          <w:b/>
          <w:bCs/>
          <w:sz w:val="28"/>
          <w:szCs w:val="28"/>
        </w:rPr>
        <w:t xml:space="preserve">    </w:t>
      </w:r>
    </w:p>
    <w:p w14:paraId="4F4BF47B" w14:textId="77777777" w:rsidR="009A46F8" w:rsidRPr="00EA1737" w:rsidRDefault="009A46F8" w:rsidP="009A46F8">
      <w:pPr>
        <w:jc w:val="both"/>
        <w:rPr>
          <w:rFonts w:ascii="Arial" w:hAnsi="Arial" w:cs="Arial"/>
          <w:sz w:val="24"/>
          <w:szCs w:val="24"/>
        </w:rPr>
      </w:pPr>
    </w:p>
    <w:p w14:paraId="7D6A5189" w14:textId="77777777" w:rsidR="009A46F8" w:rsidRPr="00EA1737" w:rsidRDefault="009A46F8" w:rsidP="009A46F8">
      <w:pPr>
        <w:jc w:val="both"/>
        <w:rPr>
          <w:rFonts w:ascii="Arial" w:hAnsi="Arial" w:cs="Arial"/>
          <w:sz w:val="24"/>
          <w:szCs w:val="24"/>
        </w:rPr>
      </w:pPr>
    </w:p>
    <w:p w14:paraId="72C6F5DE" w14:textId="77777777" w:rsidR="009A46F8" w:rsidRPr="00EA1737" w:rsidRDefault="009A46F8" w:rsidP="00674E23">
      <w:pPr>
        <w:jc w:val="both"/>
        <w:rPr>
          <w:rFonts w:ascii="Arial" w:hAnsi="Arial" w:cs="Arial"/>
          <w:sz w:val="24"/>
          <w:szCs w:val="24"/>
        </w:rPr>
      </w:pPr>
      <w:r w:rsidRPr="00EA1737">
        <w:rPr>
          <w:rFonts w:ascii="Arial" w:hAnsi="Arial" w:cs="Arial"/>
          <w:sz w:val="24"/>
          <w:szCs w:val="24"/>
          <w:cs/>
        </w:rPr>
        <w:t>این اعلامیه روی هیچ یک از خدمات دیگر</w:t>
      </w:r>
      <w:r w:rsidR="00674E23" w:rsidRPr="00EA1737">
        <w:rPr>
          <w:rFonts w:ascii="Arial" w:hAnsi="Arial" w:cs="Arial"/>
          <w:sz w:val="24"/>
          <w:szCs w:val="24"/>
          <w:cs/>
        </w:rPr>
        <w:t xml:space="preserve"> مدیکل  </w:t>
      </w:r>
      <w:r w:rsidRPr="00EA1737">
        <w:rPr>
          <w:rFonts w:ascii="Arial" w:hAnsi="Arial" w:cs="Arial"/>
          <w:sz w:val="24"/>
          <w:szCs w:val="24"/>
          <w:rtl w:val="0"/>
        </w:rPr>
        <w:t>Medi-Cal</w:t>
      </w:r>
      <w:r w:rsidRPr="00EA1737">
        <w:rPr>
          <w:rFonts w:ascii="Arial" w:hAnsi="Arial" w:cs="Arial"/>
          <w:sz w:val="24"/>
          <w:szCs w:val="24"/>
          <w:cs/>
        </w:rPr>
        <w:t xml:space="preserve"> شما تأثیری ندارد</w:t>
      </w:r>
      <w:r w:rsidRPr="00EA1737">
        <w:rPr>
          <w:rFonts w:ascii="Arial" w:hAnsi="Arial" w:cs="Arial"/>
          <w:sz w:val="24"/>
          <w:szCs w:val="24"/>
        </w:rPr>
        <w:t>.</w:t>
      </w:r>
    </w:p>
    <w:p w14:paraId="55D344A7" w14:textId="77777777" w:rsidR="009A46F8" w:rsidRPr="00EA1737" w:rsidRDefault="009A46F8" w:rsidP="006F3B08">
      <w:pPr>
        <w:jc w:val="right"/>
        <w:rPr>
          <w:rFonts w:ascii="Arial" w:hAnsi="Arial" w:cs="Arial"/>
          <w:i/>
          <w:sz w:val="28"/>
          <w:szCs w:val="28"/>
          <w:lang w:val="en-US"/>
        </w:rPr>
      </w:pPr>
    </w:p>
    <w:p w14:paraId="24FD9003" w14:textId="77777777" w:rsidR="00473F6D" w:rsidRPr="00EA1737" w:rsidRDefault="00473F6D" w:rsidP="006F3B08">
      <w:pPr>
        <w:jc w:val="right"/>
        <w:rPr>
          <w:rFonts w:ascii="Arial" w:hAnsi="Arial" w:cs="Arial"/>
          <w:i/>
          <w:sz w:val="28"/>
          <w:szCs w:val="28"/>
          <w:rtl w:val="0"/>
          <w:lang w:val="en-US"/>
        </w:rPr>
      </w:pPr>
    </w:p>
    <w:p w14:paraId="2E8A98A9" w14:textId="77777777" w:rsidR="005154DB" w:rsidRPr="00EA1737" w:rsidRDefault="005154DB" w:rsidP="006F3B08">
      <w:pPr>
        <w:jc w:val="right"/>
        <w:rPr>
          <w:rFonts w:ascii="Arial" w:hAnsi="Arial" w:cs="Arial"/>
          <w:i/>
          <w:sz w:val="28"/>
          <w:szCs w:val="28"/>
          <w:lang w:val="en-US"/>
        </w:rPr>
      </w:pPr>
    </w:p>
    <w:p w14:paraId="160F4F82" w14:textId="77777777" w:rsidR="00473F6D" w:rsidRPr="00EA1737" w:rsidRDefault="00473F6D" w:rsidP="006F3B08">
      <w:pPr>
        <w:jc w:val="right"/>
        <w:rPr>
          <w:rFonts w:ascii="Arial" w:hAnsi="Arial" w:cs="Arial"/>
          <w:i/>
          <w:sz w:val="28"/>
          <w:szCs w:val="28"/>
          <w:rtl w:val="0"/>
          <w:lang w:val="en-US"/>
        </w:rPr>
      </w:pPr>
    </w:p>
    <w:p w14:paraId="3735C704" w14:textId="77777777" w:rsidR="00300DBA" w:rsidRPr="00EA1737" w:rsidRDefault="00300DBA" w:rsidP="00300DBA">
      <w:pPr>
        <w:rPr>
          <w:rFonts w:ascii="Arial" w:hAnsi="Arial" w:cs="Arial"/>
          <w:i/>
          <w:sz w:val="24"/>
          <w:szCs w:val="24"/>
          <w:rtl w:val="0"/>
          <w:lang w:val="en-US" w:eastAsia="en-US" w:bidi="ar-SA"/>
        </w:rPr>
      </w:pPr>
      <w:bookmarkStart w:id="12" w:name="_Hlk107394199"/>
      <w:r w:rsidRPr="00EA1737">
        <w:rPr>
          <w:rFonts w:ascii="Arial" w:hAnsi="Arial" w:cs="Arial"/>
          <w:i/>
          <w:sz w:val="24"/>
          <w:szCs w:val="24"/>
          <w:rtl w:val="0"/>
        </w:rPr>
        <w:t>Azahar V. Lopez, PsyD, CHC</w:t>
      </w:r>
    </w:p>
    <w:p w14:paraId="2520A50C" w14:textId="77777777" w:rsidR="00300DBA" w:rsidRPr="00EA1737" w:rsidRDefault="00300DBA" w:rsidP="00300DBA">
      <w:pPr>
        <w:rPr>
          <w:rFonts w:ascii="Arial" w:hAnsi="Arial" w:cs="Arial"/>
          <w:i/>
          <w:sz w:val="24"/>
          <w:szCs w:val="24"/>
        </w:rPr>
      </w:pPr>
      <w:r w:rsidRPr="00EA1737">
        <w:rPr>
          <w:rFonts w:ascii="Arial" w:hAnsi="Arial" w:cs="Arial"/>
          <w:i/>
          <w:sz w:val="24"/>
          <w:szCs w:val="24"/>
          <w:rtl w:val="0"/>
        </w:rPr>
        <w:t>Assistant Deputy Director</w:t>
      </w:r>
    </w:p>
    <w:p w14:paraId="36688368" w14:textId="4BDC8F0E" w:rsidR="00576FB3" w:rsidRPr="00EA1737" w:rsidRDefault="00300DBA" w:rsidP="00300DBA">
      <w:pPr>
        <w:rPr>
          <w:rFonts w:ascii="Arial" w:hAnsi="Arial" w:cs="Arial"/>
          <w:i/>
          <w:sz w:val="24"/>
          <w:szCs w:val="24"/>
          <w:rtl w:val="0"/>
        </w:rPr>
      </w:pPr>
      <w:r w:rsidRPr="00EA1737">
        <w:rPr>
          <w:rFonts w:ascii="Arial" w:hAnsi="Arial" w:cs="Arial"/>
          <w:i/>
          <w:sz w:val="24"/>
          <w:szCs w:val="24"/>
          <w:rtl w:val="0"/>
        </w:rPr>
        <w:t>Quality Management Services</w:t>
      </w:r>
      <w:bookmarkEnd w:id="12"/>
    </w:p>
    <w:p w14:paraId="23732964" w14:textId="44DB9178" w:rsidR="002C37CA" w:rsidRPr="00EA1737" w:rsidRDefault="002C37CA" w:rsidP="00A1044A">
      <w:pPr>
        <w:jc w:val="both"/>
        <w:rPr>
          <w:rFonts w:ascii="Arial" w:hAnsi="Arial" w:cs="Arial"/>
          <w:i/>
          <w:sz w:val="24"/>
          <w:szCs w:val="24"/>
          <w:rtl w:val="0"/>
        </w:rPr>
      </w:pPr>
    </w:p>
    <w:p w14:paraId="3392C13F" w14:textId="77777777" w:rsidR="00BF25E0" w:rsidRPr="00EA1737" w:rsidRDefault="00BF25E0" w:rsidP="00BF25E0">
      <w:pPr>
        <w:jc w:val="both"/>
        <w:rPr>
          <w:rFonts w:ascii="Arial" w:hAnsi="Arial" w:cs="Arial"/>
          <w:sz w:val="24"/>
          <w:szCs w:val="24"/>
          <w:rtl w:val="0"/>
        </w:rPr>
      </w:pPr>
      <w:r w:rsidRPr="00EA1737">
        <w:rPr>
          <w:rFonts w:ascii="Arial" w:hAnsi="Arial" w:cs="Arial"/>
          <w:sz w:val="24"/>
          <w:szCs w:val="24"/>
          <w:rtl w:val="0"/>
          <w:lang w:val="en-US"/>
        </w:rPr>
        <w:t xml:space="preserve"> </w:t>
      </w:r>
      <w:r w:rsidRPr="00EA1737">
        <w:rPr>
          <w:rFonts w:ascii="Arial" w:hAnsi="Arial" w:cs="Arial"/>
          <w:sz w:val="24"/>
          <w:szCs w:val="24"/>
          <w:cs/>
        </w:rPr>
        <w:t>پیوست</w:t>
      </w:r>
      <w:r w:rsidRPr="00EA1737">
        <w:rPr>
          <w:rFonts w:ascii="Arial" w:hAnsi="Arial" w:cs="Arial"/>
          <w:sz w:val="24"/>
          <w:szCs w:val="24"/>
        </w:rPr>
        <w:t xml:space="preserve">: "حقوق شما تحت مراقبت های مدیریت شده </w:t>
      </w:r>
      <w:r w:rsidRPr="00EA1737">
        <w:rPr>
          <w:rFonts w:ascii="Arial" w:hAnsi="Arial" w:cs="Arial"/>
          <w:sz w:val="24"/>
          <w:szCs w:val="24"/>
          <w:rtl w:val="0"/>
        </w:rPr>
        <w:t>Medi-Cal"</w:t>
      </w:r>
    </w:p>
    <w:p w14:paraId="200C5692" w14:textId="77777777" w:rsidR="00BF25E0" w:rsidRPr="00EA1737" w:rsidRDefault="00BF25E0" w:rsidP="00BF25E0">
      <w:pPr>
        <w:tabs>
          <w:tab w:val="left" w:pos="1080"/>
        </w:tabs>
        <w:jc w:val="both"/>
        <w:rPr>
          <w:rFonts w:ascii="Arial" w:hAnsi="Arial" w:cs="Arial"/>
          <w:sz w:val="24"/>
          <w:szCs w:val="24"/>
        </w:rPr>
      </w:pPr>
      <w:r w:rsidRPr="00EA1737">
        <w:rPr>
          <w:rFonts w:ascii="Arial" w:hAnsi="Arial" w:cs="Arial"/>
          <w:sz w:val="24"/>
          <w:szCs w:val="24"/>
          <w:rtl w:val="0"/>
          <w:lang w:val="en-US"/>
        </w:rPr>
        <w:t xml:space="preserve">          </w:t>
      </w:r>
      <w:r w:rsidRPr="00EA1737">
        <w:rPr>
          <w:rFonts w:ascii="Arial" w:hAnsi="Arial" w:cs="Arial"/>
          <w:sz w:val="24"/>
          <w:szCs w:val="24"/>
        </w:rPr>
        <w:t>اطلاعیه در دسترس بودن</w:t>
      </w:r>
      <w:r w:rsidRPr="00EA1737">
        <w:rPr>
          <w:rFonts w:ascii="Arial" w:hAnsi="Arial" w:cs="Arial"/>
          <w:sz w:val="24"/>
          <w:szCs w:val="24"/>
        </w:rPr>
        <w:tab/>
      </w:r>
    </w:p>
    <w:p w14:paraId="1BAF1BA1" w14:textId="1461D9DC" w:rsidR="009A46F8" w:rsidRPr="00EA1737" w:rsidRDefault="00BF25E0" w:rsidP="00BF25E0">
      <w:pPr>
        <w:jc w:val="both"/>
        <w:rPr>
          <w:rFonts w:ascii="Arial" w:hAnsi="Arial" w:cs="Arial"/>
          <w:sz w:val="24"/>
          <w:szCs w:val="24"/>
        </w:rPr>
      </w:pPr>
      <w:r w:rsidRPr="00EA1737">
        <w:rPr>
          <w:rFonts w:ascii="Arial" w:hAnsi="Arial" w:cs="Arial"/>
          <w:sz w:val="24"/>
          <w:szCs w:val="24"/>
          <w:rtl w:val="0"/>
          <w:lang w:val="en-US"/>
        </w:rPr>
        <w:t xml:space="preserve">          </w:t>
      </w:r>
      <w:r w:rsidRPr="00EA1737">
        <w:rPr>
          <w:rFonts w:ascii="Arial" w:hAnsi="Arial" w:cs="Arial"/>
          <w:sz w:val="24"/>
          <w:szCs w:val="24"/>
        </w:rPr>
        <w:t>اطلاعیه عدم تبعیض اعضا</w:t>
      </w:r>
      <w:r w:rsidR="009A46F8" w:rsidRPr="00EA1737">
        <w:rPr>
          <w:rFonts w:ascii="Arial" w:hAnsi="Arial" w:cs="Arial"/>
          <w:sz w:val="24"/>
          <w:szCs w:val="24"/>
        </w:rPr>
        <w:tab/>
      </w:r>
    </w:p>
    <w:p w14:paraId="27C3BDCA" w14:textId="77777777" w:rsidR="009A46F8" w:rsidRPr="00EA1737" w:rsidRDefault="009A46F8" w:rsidP="009A46F8">
      <w:pPr>
        <w:jc w:val="both"/>
        <w:rPr>
          <w:rFonts w:ascii="Arial" w:hAnsi="Arial" w:cs="Arial"/>
          <w:i/>
          <w:sz w:val="24"/>
          <w:szCs w:val="24"/>
        </w:rPr>
      </w:pPr>
    </w:p>
    <w:p w14:paraId="1B54C11B" w14:textId="77777777" w:rsidR="009A46F8" w:rsidRPr="00EA1737" w:rsidRDefault="009A46F8" w:rsidP="009A46F8">
      <w:pPr>
        <w:jc w:val="both"/>
        <w:rPr>
          <w:rFonts w:ascii="Arial" w:hAnsi="Arial" w:cs="Arial"/>
          <w:i/>
          <w:sz w:val="24"/>
          <w:szCs w:val="24"/>
          <w:rtl w:val="0"/>
        </w:rPr>
      </w:pPr>
      <w:r w:rsidRPr="00EA1737">
        <w:rPr>
          <w:rFonts w:ascii="Arial" w:hAnsi="Arial" w:cs="Arial"/>
          <w:i/>
          <w:sz w:val="24"/>
          <w:szCs w:val="24"/>
          <w:rtl w:val="0"/>
        </w:rPr>
        <w:fldChar w:fldCharType="begin">
          <w:ffData>
            <w:name w:val="Text26"/>
            <w:enabled/>
            <w:calcOnExit w:val="0"/>
            <w:textInput>
              <w:default w:val="Enclose notice with each letter"/>
            </w:textInput>
          </w:ffData>
        </w:fldChar>
      </w:r>
      <w:bookmarkStart w:id="13" w:name="Text26"/>
      <w:r w:rsidRPr="00EA1737">
        <w:rPr>
          <w:rFonts w:ascii="Arial" w:hAnsi="Arial" w:cs="Arial"/>
          <w:i/>
          <w:sz w:val="24"/>
          <w:szCs w:val="24"/>
          <w:rtl w:val="0"/>
        </w:rPr>
        <w:instrText xml:space="preserve"> FORMTEXT </w:instrText>
      </w:r>
      <w:r w:rsidRPr="00EA1737">
        <w:rPr>
          <w:rFonts w:ascii="Arial" w:hAnsi="Arial" w:cs="Arial"/>
          <w:i/>
          <w:sz w:val="24"/>
          <w:szCs w:val="24"/>
          <w:rtl w:val="0"/>
        </w:rPr>
      </w:r>
      <w:r w:rsidRPr="00EA1737">
        <w:rPr>
          <w:rFonts w:ascii="Arial" w:hAnsi="Arial" w:cs="Arial"/>
          <w:i/>
          <w:sz w:val="24"/>
          <w:szCs w:val="24"/>
          <w:rtl w:val="0"/>
        </w:rPr>
        <w:fldChar w:fldCharType="separate"/>
      </w:r>
      <w:r w:rsidRPr="00EA1737">
        <w:rPr>
          <w:rFonts w:ascii="Arial" w:hAnsi="Arial" w:cs="Arial"/>
          <w:i/>
          <w:sz w:val="24"/>
          <w:szCs w:val="24"/>
          <w:rtl w:val="0"/>
        </w:rPr>
        <w:t>Enclose notice with each letter</w:t>
      </w:r>
      <w:r w:rsidRPr="00EA1737">
        <w:rPr>
          <w:rFonts w:ascii="Arial" w:hAnsi="Arial" w:cs="Arial"/>
          <w:i/>
          <w:sz w:val="24"/>
          <w:szCs w:val="24"/>
          <w:rtl w:val="0"/>
        </w:rPr>
        <w:fldChar w:fldCharType="end"/>
      </w:r>
      <w:bookmarkEnd w:id="13"/>
    </w:p>
    <w:p w14:paraId="1D80F0AB" w14:textId="77777777" w:rsidR="009A46F8" w:rsidRPr="00EA1737" w:rsidRDefault="009A46F8" w:rsidP="009A46F8">
      <w:pPr>
        <w:jc w:val="both"/>
        <w:rPr>
          <w:rFonts w:ascii="Arial" w:hAnsi="Arial" w:cs="Arial"/>
          <w:i/>
          <w:sz w:val="24"/>
          <w:szCs w:val="24"/>
        </w:rPr>
      </w:pPr>
    </w:p>
    <w:p w14:paraId="769D8B03" w14:textId="77777777" w:rsidR="009A46F8" w:rsidRPr="00EA1737" w:rsidRDefault="009A46F8" w:rsidP="009A46F8">
      <w:pPr>
        <w:rPr>
          <w:rFonts w:ascii="Arial" w:hAnsi="Arial" w:cs="Arial"/>
          <w:sz w:val="24"/>
          <w:szCs w:val="24"/>
        </w:rPr>
      </w:pPr>
    </w:p>
    <w:p w14:paraId="14EAE974" w14:textId="77777777" w:rsidR="009A46F8" w:rsidRPr="00EA1737" w:rsidRDefault="009A46F8" w:rsidP="009A46F8">
      <w:pPr>
        <w:jc w:val="both"/>
        <w:rPr>
          <w:rFonts w:ascii="Arial" w:hAnsi="Arial" w:cs="Arial"/>
          <w:sz w:val="24"/>
          <w:szCs w:val="24"/>
        </w:rPr>
      </w:pPr>
    </w:p>
    <w:sectPr w:rsidR="009A46F8" w:rsidRPr="00EA1737" w:rsidSect="00CF1F27">
      <w:headerReference w:type="default" r:id="rId13"/>
      <w:footerReference w:type="default" r:id="rId14"/>
      <w:pgSz w:w="12240" w:h="15840"/>
      <w:pgMar w:top="1440" w:right="1080" w:bottom="1440" w:left="108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31191" w14:textId="77777777" w:rsidR="00600026" w:rsidRDefault="00600026">
      <w:r>
        <w:rPr>
          <w:lang w:bidi="ar-SA"/>
        </w:rPr>
        <w:separator/>
      </w:r>
    </w:p>
  </w:endnote>
  <w:endnote w:type="continuationSeparator" w:id="0">
    <w:p w14:paraId="577A7FBC" w14:textId="77777777" w:rsidR="00600026" w:rsidRDefault="00600026">
      <w:r>
        <w:rPr>
          <w:lang w:bidi="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0979" w14:textId="77777777" w:rsidR="00B01D2D" w:rsidRDefault="00B01D2D">
    <w:pPr>
      <w:pStyle w:val="Footer"/>
    </w:pPr>
    <w:r>
      <w:fldChar w:fldCharType="begin"/>
    </w:r>
    <w:r>
      <w:instrText xml:space="preserve"> PAGE   \* MERGEFORMAT </w:instrText>
    </w:r>
    <w:r>
      <w:fldChar w:fldCharType="separate"/>
    </w:r>
    <w:r w:rsidR="006534DD">
      <w:rPr>
        <w:noProof/>
      </w:rPr>
      <w:t>2</w:t>
    </w:r>
    <w:r>
      <w:rPr>
        <w:noProof/>
      </w:rPr>
      <w:fldChar w:fldCharType="end"/>
    </w:r>
  </w:p>
  <w:p w14:paraId="119758A0" w14:textId="572E0A3B" w:rsidR="0027775F" w:rsidRPr="00EA1737" w:rsidRDefault="00BF25E0" w:rsidP="00C335E1">
    <w:pPr>
      <w:pStyle w:val="Footer"/>
      <w:jc w:val="right"/>
      <w:rPr>
        <w:rFonts w:asciiTheme="minorBidi" w:hAnsiTheme="minorBidi" w:cstheme="minorBidi"/>
        <w:lang w:val="en-US"/>
      </w:rPr>
    </w:pPr>
    <w:r>
      <w:rPr>
        <w:rtl w:val="0"/>
        <w:lang w:val="en-US"/>
      </w:rPr>
      <w:t xml:space="preserve"> </w:t>
    </w:r>
    <w:r w:rsidRPr="00EA1737">
      <w:rPr>
        <w:rFonts w:asciiTheme="minorBidi" w:hAnsiTheme="minorBidi" w:cstheme="minorBidi"/>
        <w:rtl w:val="0"/>
        <w:lang w:val="en-US"/>
      </w:rPr>
      <w:t>NOABD-Delivery System Notice_Farsi (Revised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90107" w14:textId="77777777" w:rsidR="00600026" w:rsidRDefault="00600026">
      <w:r>
        <w:rPr>
          <w:lang w:bidi="ar-SA"/>
        </w:rPr>
        <w:separator/>
      </w:r>
    </w:p>
  </w:footnote>
  <w:footnote w:type="continuationSeparator" w:id="0">
    <w:p w14:paraId="26455900" w14:textId="77777777" w:rsidR="00600026" w:rsidRDefault="00600026">
      <w:r>
        <w:rPr>
          <w:lang w:bidi="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9711" w14:textId="57A9F62C" w:rsidR="00C56B39" w:rsidRDefault="0081682A" w:rsidP="00684686">
    <w:pPr>
      <w:tabs>
        <w:tab w:val="left" w:pos="6885"/>
        <w:tab w:val="left" w:pos="8415"/>
      </w:tabs>
      <w:bidi w:val="0"/>
      <w:spacing w:before="120"/>
      <w:rPr>
        <w:rFonts w:ascii="Arial Black" w:hAnsi="Arial Black"/>
        <w:iCs/>
        <w:color w:val="808080"/>
        <w:sz w:val="28"/>
        <w:szCs w:val="28"/>
        <w:rtl w:val="0"/>
        <w:lang w:val="en-US" w:eastAsia="en-US" w:bidi="ar-SA"/>
      </w:rPr>
    </w:pPr>
    <w:r w:rsidRPr="00C56B39">
      <w:rPr>
        <w:rFonts w:ascii="Arial Black" w:hAnsi="Arial Black"/>
        <w:noProof/>
      </w:rPr>
      <mc:AlternateContent>
        <mc:Choice Requires="wps">
          <w:drawing>
            <wp:anchor distT="0" distB="0" distL="114300" distR="114300" simplePos="0" relativeHeight="251657728" behindDoc="1" locked="0" layoutInCell="1" allowOverlap="1" wp14:anchorId="69B08023" wp14:editId="3C3BA807">
              <wp:simplePos x="0" y="0"/>
              <wp:positionH relativeFrom="column">
                <wp:posOffset>4143375</wp:posOffset>
              </wp:positionH>
              <wp:positionV relativeFrom="paragraph">
                <wp:posOffset>131445</wp:posOffset>
              </wp:positionV>
              <wp:extent cx="1724025" cy="171450"/>
              <wp:effectExtent l="19050" t="17145" r="19050" b="11430"/>
              <wp:wrapThrough wrapText="bothSides">
                <wp:wrapPolygon edited="0">
                  <wp:start x="-119" y="-1200"/>
                  <wp:lineTo x="-239" y="4800"/>
                  <wp:lineTo x="358" y="18000"/>
                  <wp:lineTo x="8712" y="21600"/>
                  <wp:lineTo x="13485" y="21600"/>
                  <wp:lineTo x="19691" y="18000"/>
                  <wp:lineTo x="21839" y="13200"/>
                  <wp:lineTo x="21719" y="-1200"/>
                  <wp:lineTo x="-119" y="-1200"/>
                </wp:wrapPolygon>
              </wp:wrapThrough>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24025" cy="171450"/>
                      </a:xfrm>
                      <a:prstGeom prst="rect">
                        <a:avLst/>
                      </a:prstGeom>
                      <a:extLst>
                        <a:ext uri="{AF507438-7753-43E0-B8FC-AC1667EBCBE1}">
                          <a14:hiddenEffects xmlns:a14="http://schemas.microsoft.com/office/drawing/2010/main">
                            <a:effectLst/>
                          </a14:hiddenEffects>
                        </a:ext>
                      </a:extLst>
                    </wps:spPr>
                    <wps:txbx>
                      <w:txbxContent>
                        <w:p w14:paraId="679A0C67" w14:textId="2A6E68F8" w:rsidR="0081682A" w:rsidRPr="00BF25E0" w:rsidRDefault="0081682A" w:rsidP="00BF25E0">
                          <w:pPr>
                            <w:jc w:val="center"/>
                            <w:rPr>
                              <w:rFonts w:ascii="Arial Black" w:hAnsi="Arial Black"/>
                              <w:i/>
                              <w:iCs/>
                              <w:outline/>
                              <w:color w:val="161616"/>
                              <w:sz w:val="36"/>
                              <w:szCs w:val="36"/>
                              <w14:textOutline w14:w="9525" w14:cap="flat" w14:cmpd="sng" w14:algn="ctr">
                                <w14:solidFill>
                                  <w14:srgbClr w14:val="161616"/>
                                </w14:solidFill>
                                <w14:prstDash w14:val="solid"/>
                                <w14:round/>
                              </w14:textOutline>
                              <w14:textFill>
                                <w14:solidFill>
                                  <w14:srgbClr w14:val="FFFFFF"/>
                                </w14:solidFill>
                              </w14:textFill>
                            </w:rPr>
                          </w:pPr>
                          <w:r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solidFill>
                                  <w14:srgbClr w14:val="FFFFFF"/>
                                </w14:solidFill>
                              </w14:textFill>
                            </w:rPr>
                            <w:t>"</w:t>
                          </w:r>
                          <w:r w:rsidR="00BF25E0" w:rsidRPr="00BF25E0">
                            <w:rPr>
                              <w:rFonts w:ascii="Arial Black" w:hAnsi="Arial Black" w:hint="cs"/>
                              <w:i/>
                              <w:iCs/>
                              <w:outline/>
                              <w:color w:val="161616"/>
                              <w:sz w:val="36"/>
                              <w:szCs w:val="36"/>
                              <w14:textOutline w14:w="9525" w14:cap="flat" w14:cmpd="sng" w14:algn="ctr">
                                <w14:solidFill>
                                  <w14:srgbClr w14:val="161616"/>
                                </w14:solidFill>
                                <w14:prstDash w14:val="solid"/>
                                <w14:round/>
                              </w14:textOutline>
                              <w14:textFill>
                                <w14:noFill/>
                              </w14:textFill>
                            </w:rPr>
                            <w:t>سیستم</w:t>
                          </w:r>
                          <w:r w:rsidR="00BF25E0"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noFill/>
                              </w14:textFill>
                            </w:rPr>
                            <w:t xml:space="preserve"> </w:t>
                          </w:r>
                          <w:r w:rsidR="00BF25E0" w:rsidRPr="00BF25E0">
                            <w:rPr>
                              <w:rFonts w:ascii="Arial Black" w:hAnsi="Arial Black" w:hint="cs"/>
                              <w:i/>
                              <w:iCs/>
                              <w:outline/>
                              <w:color w:val="161616"/>
                              <w:sz w:val="36"/>
                              <w:szCs w:val="36"/>
                              <w14:textOutline w14:w="9525" w14:cap="flat" w14:cmpd="sng" w14:algn="ctr">
                                <w14:solidFill>
                                  <w14:srgbClr w14:val="161616"/>
                                </w14:solidFill>
                                <w14:prstDash w14:val="solid"/>
                                <w14:round/>
                              </w14:textOutline>
                              <w14:textFill>
                                <w14:noFill/>
                              </w14:textFill>
                            </w:rPr>
                            <w:t>تحویل</w:t>
                          </w:r>
                          <w:r w:rsidR="00BF25E0"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B08023" id="_x0000_t202" coordsize="21600,21600" o:spt="202" path="m,l,21600r21600,l21600,xe">
              <v:stroke joinstyle="miter"/>
              <v:path gradientshapeok="t" o:connecttype="rect"/>
            </v:shapetype>
            <v:shape id="WordArt 1" o:spid="_x0000_s1026" type="#_x0000_t202" style="position:absolute;margin-left:326.25pt;margin-top:10.35pt;width:135.7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" filled="f" stroked="f">
              <o:lock v:ext="edit" shapetype="t"/>
              <v:textbox style="mso-fit-shape-to-text:t">
                <w:txbxContent>
                  <w:p w14:paraId="679A0C67" w14:textId="2A6E68F8" w:rsidR="0081682A" w:rsidRPr="00BF25E0" w:rsidRDefault="0081682A" w:rsidP="00BF25E0">
                    <w:pPr>
                      <w:jc w:val="center"/>
                      <w:rPr>
                        <w:rFonts w:ascii="Arial Black" w:hAnsi="Arial Black"/>
                        <w:i/>
                        <w:iCs/>
                        <w:outline/>
                        <w:color w:val="161616"/>
                        <w:sz w:val="36"/>
                        <w:szCs w:val="36"/>
                        <w14:textOutline w14:w="9525" w14:cap="flat" w14:cmpd="sng" w14:algn="ctr">
                          <w14:solidFill>
                            <w14:srgbClr w14:val="161616"/>
                          </w14:solidFill>
                          <w14:prstDash w14:val="solid"/>
                          <w14:round/>
                        </w14:textOutline>
                        <w14:textFill>
                          <w14:solidFill>
                            <w14:srgbClr w14:val="FFFFFF"/>
                          </w14:solidFill>
                        </w14:textFill>
                      </w:rPr>
                    </w:pPr>
                    <w:r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solidFill>
                            <w14:srgbClr w14:val="FFFFFF"/>
                          </w14:solidFill>
                        </w14:textFill>
                      </w:rPr>
                      <w:t>"</w:t>
                    </w:r>
                    <w:r w:rsidR="00BF25E0" w:rsidRPr="00BF25E0">
                      <w:rPr>
                        <w:rFonts w:ascii="Arial Black" w:hAnsi="Arial Black" w:hint="cs"/>
                        <w:i/>
                        <w:iCs/>
                        <w:outline/>
                        <w:color w:val="161616"/>
                        <w:sz w:val="36"/>
                        <w:szCs w:val="36"/>
                        <w14:textOutline w14:w="9525" w14:cap="flat" w14:cmpd="sng" w14:algn="ctr">
                          <w14:solidFill>
                            <w14:srgbClr w14:val="161616"/>
                          </w14:solidFill>
                          <w14:prstDash w14:val="solid"/>
                          <w14:round/>
                        </w14:textOutline>
                        <w14:textFill>
                          <w14:noFill/>
                        </w14:textFill>
                      </w:rPr>
                      <w:t>سیستم</w:t>
                    </w:r>
                    <w:r w:rsidR="00BF25E0"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noFill/>
                        </w14:textFill>
                      </w:rPr>
                      <w:t xml:space="preserve"> </w:t>
                    </w:r>
                    <w:r w:rsidR="00BF25E0" w:rsidRPr="00BF25E0">
                      <w:rPr>
                        <w:rFonts w:ascii="Arial Black" w:hAnsi="Arial Black" w:hint="cs"/>
                        <w:i/>
                        <w:iCs/>
                        <w:outline/>
                        <w:color w:val="161616"/>
                        <w:sz w:val="36"/>
                        <w:szCs w:val="36"/>
                        <w14:textOutline w14:w="9525" w14:cap="flat" w14:cmpd="sng" w14:algn="ctr">
                          <w14:solidFill>
                            <w14:srgbClr w14:val="161616"/>
                          </w14:solidFill>
                          <w14:prstDash w14:val="solid"/>
                          <w14:round/>
                        </w14:textOutline>
                        <w14:textFill>
                          <w14:noFill/>
                        </w14:textFill>
                      </w:rPr>
                      <w:t>تحویل</w:t>
                    </w:r>
                    <w:r w:rsidR="00BF25E0"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noFill/>
                        </w14:textFill>
                      </w:rPr>
                      <w:t>"</w:t>
                    </w:r>
                  </w:p>
                </w:txbxContent>
              </v:textbox>
              <w10:wrap type="through"/>
            </v:shape>
          </w:pict>
        </mc:Fallback>
      </mc:AlternateContent>
    </w:r>
    <w:r w:rsidR="00C56B39" w:rsidRPr="00C56B39">
      <w:rPr>
        <w:rFonts w:ascii="Arial Black" w:hAnsi="Arial Black"/>
        <w:iCs/>
        <w:color w:val="808080"/>
        <w:sz w:val="28"/>
        <w:szCs w:val="28"/>
        <w:rtl w:val="0"/>
        <w:lang w:val="en-US" w:eastAsia="en-US" w:bidi="ar-SA"/>
      </w:rPr>
      <w:t xml:space="preserve">                                                                  </w:t>
    </w:r>
  </w:p>
  <w:p w14:paraId="31B84FC7" w14:textId="77777777" w:rsidR="009A46F8" w:rsidRDefault="009A46F8" w:rsidP="009A46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452E52F6">
      <w:start w:val="1"/>
      <w:numFmt w:val="bullet"/>
      <w:lvlText w:val=""/>
      <w:lvlJc w:val="left"/>
      <w:pPr>
        <w:ind w:left="720" w:hanging="360"/>
      </w:pPr>
      <w:rPr>
        <w:rFonts w:ascii="Symbol" w:hAnsi="Symbol" w:hint="default"/>
      </w:rPr>
    </w:lvl>
    <w:lvl w:ilvl="1" w:tplc="F692EEC6" w:tentative="1">
      <w:start w:val="1"/>
      <w:numFmt w:val="bullet"/>
      <w:lvlText w:val="o"/>
      <w:lvlJc w:val="left"/>
      <w:pPr>
        <w:ind w:left="1440" w:hanging="360"/>
      </w:pPr>
      <w:rPr>
        <w:rFonts w:ascii="Courier New" w:hAnsi="Courier New" w:cs="Courier New" w:hint="default"/>
      </w:rPr>
    </w:lvl>
    <w:lvl w:ilvl="2" w:tplc="C1CA08B8" w:tentative="1">
      <w:start w:val="1"/>
      <w:numFmt w:val="bullet"/>
      <w:lvlText w:val=""/>
      <w:lvlJc w:val="left"/>
      <w:pPr>
        <w:ind w:left="2160" w:hanging="360"/>
      </w:pPr>
      <w:rPr>
        <w:rFonts w:ascii="Wingdings" w:hAnsi="Wingdings" w:hint="default"/>
      </w:rPr>
    </w:lvl>
    <w:lvl w:ilvl="3" w:tplc="B3FEA540" w:tentative="1">
      <w:start w:val="1"/>
      <w:numFmt w:val="bullet"/>
      <w:lvlText w:val=""/>
      <w:lvlJc w:val="left"/>
      <w:pPr>
        <w:ind w:left="2880" w:hanging="360"/>
      </w:pPr>
      <w:rPr>
        <w:rFonts w:ascii="Symbol" w:hAnsi="Symbol" w:hint="default"/>
      </w:rPr>
    </w:lvl>
    <w:lvl w:ilvl="4" w:tplc="27AC3AA2" w:tentative="1">
      <w:start w:val="1"/>
      <w:numFmt w:val="bullet"/>
      <w:lvlText w:val="o"/>
      <w:lvlJc w:val="left"/>
      <w:pPr>
        <w:ind w:left="3600" w:hanging="360"/>
      </w:pPr>
      <w:rPr>
        <w:rFonts w:ascii="Courier New" w:hAnsi="Courier New" w:cs="Courier New" w:hint="default"/>
      </w:rPr>
    </w:lvl>
    <w:lvl w:ilvl="5" w:tplc="C2140E32" w:tentative="1">
      <w:start w:val="1"/>
      <w:numFmt w:val="bullet"/>
      <w:lvlText w:val=""/>
      <w:lvlJc w:val="left"/>
      <w:pPr>
        <w:ind w:left="4320" w:hanging="360"/>
      </w:pPr>
      <w:rPr>
        <w:rFonts w:ascii="Wingdings" w:hAnsi="Wingdings" w:hint="default"/>
      </w:rPr>
    </w:lvl>
    <w:lvl w:ilvl="6" w:tplc="127A23D4" w:tentative="1">
      <w:start w:val="1"/>
      <w:numFmt w:val="bullet"/>
      <w:lvlText w:val=""/>
      <w:lvlJc w:val="left"/>
      <w:pPr>
        <w:ind w:left="5040" w:hanging="360"/>
      </w:pPr>
      <w:rPr>
        <w:rFonts w:ascii="Symbol" w:hAnsi="Symbol" w:hint="default"/>
      </w:rPr>
    </w:lvl>
    <w:lvl w:ilvl="7" w:tplc="EB62CD7C" w:tentative="1">
      <w:start w:val="1"/>
      <w:numFmt w:val="bullet"/>
      <w:lvlText w:val="o"/>
      <w:lvlJc w:val="left"/>
      <w:pPr>
        <w:ind w:left="5760" w:hanging="360"/>
      </w:pPr>
      <w:rPr>
        <w:rFonts w:ascii="Courier New" w:hAnsi="Courier New" w:cs="Courier New" w:hint="default"/>
      </w:rPr>
    </w:lvl>
    <w:lvl w:ilvl="8" w:tplc="86841702"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56902920">
    <w:abstractNumId w:val="0"/>
  </w:num>
  <w:num w:numId="2" w16cid:durableId="363797291">
    <w:abstractNumId w:val="1"/>
  </w:num>
  <w:num w:numId="3" w16cid:durableId="2007320361">
    <w:abstractNumId w:val="3"/>
  </w:num>
  <w:num w:numId="4" w16cid:durableId="845365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5fkbK7s9BtiUfPB8nDYAx8zaoiJJsYWOMNRtkznYsCwQWO4BD14q6lgvUbILJq6yS7lZL+FqTxL3+8ZOgBvkw==" w:salt="KMGsKZPrDdXin3mDvcb7CQ=="/>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3706E"/>
    <w:rsid w:val="00085B91"/>
    <w:rsid w:val="000B6698"/>
    <w:rsid w:val="000D3C9B"/>
    <w:rsid w:val="000F4EB7"/>
    <w:rsid w:val="00121001"/>
    <w:rsid w:val="00125B76"/>
    <w:rsid w:val="00153CA6"/>
    <w:rsid w:val="00184E4D"/>
    <w:rsid w:val="001A372B"/>
    <w:rsid w:val="002519A7"/>
    <w:rsid w:val="00265BAD"/>
    <w:rsid w:val="002705D5"/>
    <w:rsid w:val="0027775F"/>
    <w:rsid w:val="00277CF8"/>
    <w:rsid w:val="00295C5A"/>
    <w:rsid w:val="002B138A"/>
    <w:rsid w:val="002C37CA"/>
    <w:rsid w:val="002D4EA2"/>
    <w:rsid w:val="002E0C09"/>
    <w:rsid w:val="002F2ADE"/>
    <w:rsid w:val="003009D4"/>
    <w:rsid w:val="00300DBA"/>
    <w:rsid w:val="004702EB"/>
    <w:rsid w:val="00473F6D"/>
    <w:rsid w:val="00484810"/>
    <w:rsid w:val="0049076A"/>
    <w:rsid w:val="004B1164"/>
    <w:rsid w:val="004E6273"/>
    <w:rsid w:val="005154DB"/>
    <w:rsid w:val="005700DF"/>
    <w:rsid w:val="00576FB3"/>
    <w:rsid w:val="005E66A6"/>
    <w:rsid w:val="00600026"/>
    <w:rsid w:val="0060616D"/>
    <w:rsid w:val="0062799A"/>
    <w:rsid w:val="006534DD"/>
    <w:rsid w:val="0067136F"/>
    <w:rsid w:val="00674E23"/>
    <w:rsid w:val="00684686"/>
    <w:rsid w:val="0068598B"/>
    <w:rsid w:val="006939A4"/>
    <w:rsid w:val="006C375B"/>
    <w:rsid w:val="006F3B08"/>
    <w:rsid w:val="00737C7D"/>
    <w:rsid w:val="00741CD2"/>
    <w:rsid w:val="00766A89"/>
    <w:rsid w:val="007F430E"/>
    <w:rsid w:val="0081682A"/>
    <w:rsid w:val="008504BA"/>
    <w:rsid w:val="008826F2"/>
    <w:rsid w:val="00883036"/>
    <w:rsid w:val="00894B84"/>
    <w:rsid w:val="00917FB8"/>
    <w:rsid w:val="009466EE"/>
    <w:rsid w:val="00966D39"/>
    <w:rsid w:val="009A46F8"/>
    <w:rsid w:val="00A1044A"/>
    <w:rsid w:val="00A32B8A"/>
    <w:rsid w:val="00AA5B5B"/>
    <w:rsid w:val="00AC063E"/>
    <w:rsid w:val="00B01D2D"/>
    <w:rsid w:val="00B3585F"/>
    <w:rsid w:val="00B57AED"/>
    <w:rsid w:val="00BE6581"/>
    <w:rsid w:val="00BF1291"/>
    <w:rsid w:val="00BF1A20"/>
    <w:rsid w:val="00BF25E0"/>
    <w:rsid w:val="00C335E1"/>
    <w:rsid w:val="00C56B39"/>
    <w:rsid w:val="00C66C2F"/>
    <w:rsid w:val="00C732B3"/>
    <w:rsid w:val="00CF1F27"/>
    <w:rsid w:val="00CF4D07"/>
    <w:rsid w:val="00D0014F"/>
    <w:rsid w:val="00D510B5"/>
    <w:rsid w:val="00D75308"/>
    <w:rsid w:val="00E43BCD"/>
    <w:rsid w:val="00E96CC6"/>
    <w:rsid w:val="00EA1737"/>
    <w:rsid w:val="00EA3F5D"/>
    <w:rsid w:val="00F0225F"/>
    <w:rsid w:val="00F306D4"/>
    <w:rsid w:val="00F913F2"/>
    <w:rsid w:val="00FB15E3"/>
    <w:rsid w:val="00FE705E"/>
    <w:rsid w:val="00FE7A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DEE4800"/>
  <w15:chartTrackingRefBased/>
  <w15:docId w15:val="{0B64CBDA-EC20-42C5-8C6B-62D90E90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fa-IR" w:eastAsia="fa-IR" w:bidi="fa-IR"/>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fa-IR" w:eastAsia="fa-IR" w:bidi="fa-IR"/>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fa-IR" w:eastAsia="fa-IR" w:bidi="fa-IR"/>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fa-IR" w:eastAsia="fa-IR" w:bidi="fa-IR"/>
    </w:rPr>
  </w:style>
  <w:style w:type="paragraph" w:styleId="NormalWeb">
    <w:name w:val="Normal (Web)"/>
    <w:basedOn w:val="Normal"/>
    <w:uiPriority w:val="99"/>
    <w:unhideWhenUsed/>
    <w:rsid w:val="00A80D85"/>
    <w:pPr>
      <w:spacing w:before="100" w:beforeAutospacing="1" w:after="100" w:afterAutospacing="1"/>
    </w:pPr>
    <w:rPr>
      <w:sz w:val="24"/>
      <w:szCs w:val="24"/>
    </w:rPr>
  </w:style>
  <w:style w:type="character" w:customStyle="1" w:styleId="BodyTextChar">
    <w:name w:val="Body Text Char"/>
    <w:link w:val="BodyText"/>
    <w:rsid w:val="00C16674"/>
    <w:rPr>
      <w:rFonts w:ascii="Arial" w:hAnsi="Arial"/>
      <w:sz w:val="24"/>
      <w:rtl/>
      <w:lang w:val="fa-IR" w:eastAsia="fa-IR" w:bidi="fa-IR"/>
    </w:rPr>
  </w:style>
  <w:style w:type="character" w:customStyle="1" w:styleId="FooterChar">
    <w:name w:val="Footer Char"/>
    <w:link w:val="Footer"/>
    <w:uiPriority w:val="99"/>
    <w:rsid w:val="00B01D2D"/>
    <w:rPr>
      <w:lang w:val="fa-IR" w:eastAsia="fa-IR" w:bidi="fa-IR"/>
    </w:rPr>
  </w:style>
  <w:style w:type="character" w:styleId="PlaceholderText">
    <w:name w:val="Placeholder Text"/>
    <w:basedOn w:val="DefaultParagraphFont"/>
    <w:uiPriority w:val="99"/>
    <w:semiHidden/>
    <w:rsid w:val="0081682A"/>
    <w:rPr>
      <w:color w:val="808080"/>
    </w:rPr>
  </w:style>
  <w:style w:type="character" w:customStyle="1" w:styleId="ts-alignment-element">
    <w:name w:val="ts-alignment-element"/>
    <w:basedOn w:val="DefaultParagraphFont"/>
    <w:rsid w:val="002C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5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85C3AA4-961B-4BC6-9DFB-45B86F933184}"/>
      </w:docPartPr>
      <w:docPartBody>
        <w:p w:rsidR="006D543C" w:rsidRDefault="002E53AF">
          <w:r w:rsidRPr="00924779">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AF"/>
    <w:rsid w:val="00125B76"/>
    <w:rsid w:val="00295C5A"/>
    <w:rsid w:val="002E53AF"/>
    <w:rsid w:val="006D543C"/>
    <w:rsid w:val="00966D39"/>
    <w:rsid w:val="00EA3F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3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12.NAR_Adverse_Benefit_Determination_Overturned_Notice</Abstract>
    <Organization xmlns="885d9017-c42c-4130-b512-59f6980cbf62">33</Organization>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18341-C3DA-4DBE-AC02-69F826B6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47414-E2F6-4495-BE65-6DD275EF4610}">
  <ds:schemaRefs>
    <ds:schemaRef ds:uri="http://schemas.openxmlformats.org/officeDocument/2006/bibliography"/>
  </ds:schemaRefs>
</ds:datastoreItem>
</file>

<file path=customXml/itemProps3.xml><?xml version="1.0" encoding="utf-8"?>
<ds:datastoreItem xmlns:ds="http://schemas.openxmlformats.org/officeDocument/2006/customXml" ds:itemID="{A8357753-F31F-4796-BCAD-BA93115BF17D}">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schemas.microsoft.com/sharepoint/v3"/>
    <ds:schemaRef ds:uri="http://www.w3.org/XML/1998/namespace"/>
    <ds:schemaRef ds:uri="885d9017-c42c-4130-b512-59f6980cbf62"/>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76D431FA-8A69-4CCB-A383-88EF60ABC914}">
  <ds:schemaRefs>
    <ds:schemaRef ds:uri="http://schemas.microsoft.com/office/2006/metadata/longProperties"/>
  </ds:schemaRefs>
</ds:datastoreItem>
</file>

<file path=customXml/itemProps5.xml><?xml version="1.0" encoding="utf-8"?>
<ds:datastoreItem xmlns:ds="http://schemas.openxmlformats.org/officeDocument/2006/customXml" ds:itemID="{10C8C7C8-32EF-4697-86EB-446FB9C80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550</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12.NAR_Adverse_Benefit_Determination_Overturned_Notice</vt:lpstr>
    </vt:vector>
  </TitlesOfParts>
  <Company>Payment Systems Division</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12.NAR_Adverse_Benefit_Determination_Overturned_Notice</dc:title>
  <dc:subject/>
  <dc:creator>DHS</dc:creator>
  <cp:keywords>NAR, NOABD, Adverse Benefit Determination Overturned</cp:keywords>
  <cp:lastModifiedBy>Carroll, Esmeralda</cp:lastModifiedBy>
  <cp:revision>12</cp:revision>
  <cp:lastPrinted>2018-05-09T21:02:00Z</cp:lastPrinted>
  <dcterms:created xsi:type="dcterms:W3CDTF">2022-06-27T19:47:00Z</dcterms:created>
  <dcterms:modified xsi:type="dcterms:W3CDTF">2025-08-27T20:27:00Z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610600.000000000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