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2840" w14:textId="77777777" w:rsidR="002801A2" w:rsidRDefault="002A2A61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 wp14:anchorId="712FA744" wp14:editId="6084A9F8">
                <wp:extent cx="6606473" cy="796290"/>
                <wp:effectExtent l="0" t="0" r="4445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6473" cy="796290"/>
                          <a:chOff x="-105" y="0"/>
                          <a:chExt cx="12152" cy="1393"/>
                        </a:xfrm>
                      </wpg:grpSpPr>
                      <pic:pic xmlns:pic="http://schemas.openxmlformats.org/drawingml/2006/picture">
                        <pic:nvPicPr>
                          <pic:cNvPr id="2" name="Picture 5" descr="C:\Users\audrey marshall\Desktop\HCA_County_hybrid_logo-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84"/>
                            <a:ext cx="11080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C:\Users\audrey marshall\Desktop\HCA_County_hybrid_logo-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" y="0"/>
                            <a:ext cx="1572" cy="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-105" y="0"/>
                            <a:ext cx="12152" cy="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22B46" w14:textId="7C75AEF7" w:rsidR="002801A2" w:rsidRDefault="001C01FF" w:rsidP="005827F1">
                              <w:pPr>
                                <w:spacing w:before="395"/>
                                <w:ind w:left="2014" w:right="1863" w:firstLine="146"/>
                                <w:jc w:val="center"/>
                                <w:rPr>
                                  <w:rFonts w:ascii="Arial Black"/>
                                  <w:sz w:val="32"/>
                                </w:rPr>
                              </w:pPr>
                              <w:r>
                                <w:rPr>
                                  <w:rFonts w:ascii="Arial Black"/>
                                  <w:color w:val="221F1F"/>
                                  <w:sz w:val="32"/>
                                </w:rPr>
                                <w:t xml:space="preserve">    </w:t>
                              </w:r>
                              <w:r w:rsidR="002A2A61">
                                <w:rPr>
                                  <w:rFonts w:ascii="Arial Black"/>
                                  <w:color w:val="221F1F"/>
                                  <w:sz w:val="32"/>
                                </w:rPr>
                                <w:t>Grievance and Appeal</w:t>
                              </w:r>
                              <w:r w:rsidR="002A2A61">
                                <w:rPr>
                                  <w:rFonts w:ascii="Arial Black"/>
                                  <w:color w:val="221F1F"/>
                                  <w:spacing w:val="-57"/>
                                  <w:sz w:val="32"/>
                                </w:rPr>
                                <w:t xml:space="preserve"> </w:t>
                              </w:r>
                              <w:r w:rsidR="002A2A61">
                                <w:rPr>
                                  <w:rFonts w:ascii="Arial Black"/>
                                  <w:color w:val="221F1F"/>
                                  <w:sz w:val="32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2FA744" id="Group 2" o:spid="_x0000_s1026" style="width:520.2pt;height:62.7pt;mso-position-horizontal-relative:char;mso-position-vertical-relative:line" coordorigin="-105" coordsize="12152,139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1284;width:11080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">
                  <v:imagedata r:id="rId10" o:title="HCA_County_hybrid_logo-bw"/>
                </v:shape>
                <v:shape id="Picture 4" o:spid="_x0000_s1028" type="#_x0000_t75" style="position:absolute;left:52;width:1572;height:1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">
                  <v:imagedata r:id="rId11" o:title="HCA_County_hybrid_logo-bw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-105;width:12152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9C22B46" w14:textId="7C75AEF7" w:rsidR="002801A2" w:rsidRDefault="001C01FF" w:rsidP="005827F1">
                        <w:pPr>
                          <w:spacing w:before="395"/>
                          <w:ind w:left="2014" w:right="1863" w:firstLine="146"/>
                          <w:jc w:val="center"/>
                          <w:rPr>
                            <w:rFonts w:ascii="Arial Black"/>
                            <w:sz w:val="32"/>
                          </w:rPr>
                        </w:pPr>
                        <w:r>
                          <w:rPr>
                            <w:rFonts w:ascii="Arial Black"/>
                            <w:color w:val="221F1F"/>
                            <w:sz w:val="32"/>
                          </w:rPr>
                          <w:t xml:space="preserve">    </w:t>
                        </w:r>
                        <w:r w:rsidR="002A2A61">
                          <w:rPr>
                            <w:rFonts w:ascii="Arial Black"/>
                            <w:color w:val="221F1F"/>
                            <w:sz w:val="32"/>
                          </w:rPr>
                          <w:t>Grievance and Appeal</w:t>
                        </w:r>
                        <w:r w:rsidR="002A2A61">
                          <w:rPr>
                            <w:rFonts w:ascii="Arial Black"/>
                            <w:color w:val="221F1F"/>
                            <w:spacing w:val="-57"/>
                            <w:sz w:val="32"/>
                          </w:rPr>
                          <w:t xml:space="preserve"> </w:t>
                        </w:r>
                        <w:r w:rsidR="002A2A61">
                          <w:rPr>
                            <w:rFonts w:ascii="Arial Black"/>
                            <w:color w:val="221F1F"/>
                            <w:sz w:val="32"/>
                          </w:rPr>
                          <w:t>Process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47E814" w14:textId="77777777" w:rsidR="00795DE5" w:rsidRDefault="00795DE5">
      <w:pPr>
        <w:pStyle w:val="BodyText"/>
        <w:spacing w:before="19" w:line="249" w:lineRule="auto"/>
        <w:ind w:right="154"/>
        <w:jc w:val="both"/>
        <w:rPr>
          <w:color w:val="221F1F"/>
          <w:sz w:val="22"/>
          <w:szCs w:val="22"/>
        </w:rPr>
      </w:pPr>
    </w:p>
    <w:p w14:paraId="079F3663" w14:textId="77777777" w:rsidR="002801A2" w:rsidRPr="001C01FF" w:rsidRDefault="002A2A61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sz w:val="22"/>
          <w:szCs w:val="22"/>
        </w:rPr>
      </w:pPr>
      <w:r w:rsidRPr="001C01FF">
        <w:rPr>
          <w:color w:val="221F1F"/>
          <w:sz w:val="22"/>
          <w:szCs w:val="22"/>
        </w:rPr>
        <w:t>We</w:t>
      </w:r>
      <w:r w:rsidRPr="001C01FF">
        <w:rPr>
          <w:color w:val="221F1F"/>
          <w:spacing w:val="-11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want</w:t>
      </w:r>
      <w:r w:rsidRPr="001C01FF">
        <w:rPr>
          <w:color w:val="221F1F"/>
          <w:spacing w:val="-9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to</w:t>
      </w:r>
      <w:r w:rsidRPr="001C01FF">
        <w:rPr>
          <w:color w:val="221F1F"/>
          <w:spacing w:val="-8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know</w:t>
      </w:r>
      <w:r w:rsidRPr="001C01FF">
        <w:rPr>
          <w:color w:val="221F1F"/>
          <w:spacing w:val="-12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if</w:t>
      </w:r>
      <w:r w:rsidRPr="001C01FF">
        <w:rPr>
          <w:color w:val="221F1F"/>
          <w:spacing w:val="-6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you</w:t>
      </w:r>
      <w:r w:rsidRPr="001C01FF">
        <w:rPr>
          <w:color w:val="221F1F"/>
          <w:spacing w:val="-10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are</w:t>
      </w:r>
      <w:r w:rsidRPr="001C01FF">
        <w:rPr>
          <w:color w:val="221F1F"/>
          <w:spacing w:val="-9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dissatisfied</w:t>
      </w:r>
      <w:r w:rsidRPr="001C01FF">
        <w:rPr>
          <w:color w:val="221F1F"/>
          <w:spacing w:val="-9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about</w:t>
      </w:r>
      <w:r w:rsidRPr="001C01FF">
        <w:rPr>
          <w:color w:val="221F1F"/>
          <w:spacing w:val="-8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the</w:t>
      </w:r>
      <w:r w:rsidRPr="001C01FF">
        <w:rPr>
          <w:color w:val="221F1F"/>
          <w:spacing w:val="-8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quality</w:t>
      </w:r>
      <w:r w:rsidRPr="001C01FF">
        <w:rPr>
          <w:color w:val="221F1F"/>
          <w:spacing w:val="-11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of</w:t>
      </w:r>
      <w:r w:rsidRPr="001C01FF">
        <w:rPr>
          <w:color w:val="221F1F"/>
          <w:spacing w:val="-6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your</w:t>
      </w:r>
      <w:r w:rsidRPr="001C01FF">
        <w:rPr>
          <w:color w:val="221F1F"/>
          <w:spacing w:val="-9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care</w:t>
      </w:r>
      <w:r w:rsidRPr="001C01FF">
        <w:rPr>
          <w:color w:val="221F1F"/>
          <w:spacing w:val="-11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or</w:t>
      </w:r>
      <w:r w:rsidRPr="001C01FF">
        <w:rPr>
          <w:color w:val="221F1F"/>
          <w:spacing w:val="-10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if</w:t>
      </w:r>
      <w:r w:rsidRPr="001C01FF">
        <w:rPr>
          <w:color w:val="221F1F"/>
          <w:spacing w:val="-6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you</w:t>
      </w:r>
      <w:r w:rsidRPr="001C01FF">
        <w:rPr>
          <w:color w:val="221F1F"/>
          <w:spacing w:val="-10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have</w:t>
      </w:r>
      <w:r w:rsidRPr="001C01FF">
        <w:rPr>
          <w:color w:val="221F1F"/>
          <w:spacing w:val="-8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concerns</w:t>
      </w:r>
      <w:r w:rsidRPr="001C01FF">
        <w:rPr>
          <w:color w:val="221F1F"/>
          <w:spacing w:val="-10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about</w:t>
      </w:r>
      <w:r w:rsidRPr="001C01FF">
        <w:rPr>
          <w:color w:val="221F1F"/>
          <w:spacing w:val="-9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your services being denied, reduced, delayed or terminated. There is a process to examine your complaint. We want to work with you to resolve</w:t>
      </w:r>
      <w:r w:rsidRPr="001C01FF">
        <w:rPr>
          <w:color w:val="221F1F"/>
          <w:spacing w:val="18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it.</w:t>
      </w:r>
    </w:p>
    <w:p w14:paraId="01F635C2" w14:textId="77777777" w:rsidR="002801A2" w:rsidRPr="001C01FF" w:rsidRDefault="002A2A61" w:rsidP="001C01FF">
      <w:pPr>
        <w:pStyle w:val="BodyText"/>
        <w:spacing w:before="217" w:line="249" w:lineRule="auto"/>
        <w:ind w:left="0"/>
        <w:jc w:val="both"/>
        <w:rPr>
          <w:color w:val="221F1F"/>
          <w:sz w:val="22"/>
          <w:szCs w:val="22"/>
        </w:rPr>
      </w:pPr>
      <w:r w:rsidRPr="001C01FF">
        <w:rPr>
          <w:color w:val="221F1F"/>
          <w:sz w:val="22"/>
          <w:szCs w:val="22"/>
        </w:rPr>
        <w:t xml:space="preserve">You can ask a friend, relative, or anyone you choose to act as an authorized representative on your behalf. </w:t>
      </w:r>
      <w:r w:rsidR="001B23FB" w:rsidRPr="001C01FF">
        <w:rPr>
          <w:color w:val="221F1F"/>
          <w:sz w:val="22"/>
          <w:szCs w:val="22"/>
        </w:rPr>
        <w:t xml:space="preserve">If you designate someone else to represent you, we will need your written authorization before we are able to speak with them about your situation. </w:t>
      </w:r>
    </w:p>
    <w:p w14:paraId="5D78F305" w14:textId="77777777" w:rsidR="00C65016" w:rsidRPr="001C01FF" w:rsidRDefault="00C65016" w:rsidP="001C01FF">
      <w:pPr>
        <w:spacing w:line="264" w:lineRule="exact"/>
      </w:pPr>
    </w:p>
    <w:p w14:paraId="040FF2B8" w14:textId="77777777" w:rsidR="002801A2" w:rsidRPr="001C01FF" w:rsidRDefault="002A2A61" w:rsidP="001C01FF">
      <w:pPr>
        <w:spacing w:line="264" w:lineRule="exact"/>
        <w:rPr>
          <w:b/>
        </w:rPr>
      </w:pPr>
      <w:r w:rsidRPr="001C01FF">
        <w:rPr>
          <w:b/>
          <w:color w:val="221F1F"/>
        </w:rPr>
        <w:t>Grievance</w:t>
      </w:r>
    </w:p>
    <w:p w14:paraId="783C20B9" w14:textId="4A7B1A89" w:rsidR="002A2A61" w:rsidRPr="001C01FF" w:rsidRDefault="002A2A61" w:rsidP="001C01FF">
      <w:pPr>
        <w:pStyle w:val="BodyText"/>
        <w:ind w:left="0"/>
        <w:rPr>
          <w:color w:val="221F1F"/>
          <w:sz w:val="22"/>
          <w:szCs w:val="22"/>
        </w:rPr>
      </w:pPr>
      <w:r w:rsidRPr="001C01FF">
        <w:rPr>
          <w:color w:val="221F1F"/>
          <w:sz w:val="22"/>
          <w:szCs w:val="22"/>
        </w:rPr>
        <w:t>You may file a grievance whenever you are dissatisfied</w:t>
      </w:r>
      <w:r w:rsidR="001B23FB" w:rsidRPr="001C01FF">
        <w:rPr>
          <w:color w:val="221F1F"/>
          <w:sz w:val="22"/>
          <w:szCs w:val="22"/>
        </w:rPr>
        <w:t xml:space="preserve"> with the services provided by </w:t>
      </w:r>
      <w:r w:rsidRPr="001C01FF">
        <w:rPr>
          <w:color w:val="221F1F"/>
          <w:sz w:val="22"/>
          <w:szCs w:val="22"/>
        </w:rPr>
        <w:t xml:space="preserve">Behavioral Health </w:t>
      </w:r>
      <w:r w:rsidR="00DE7780" w:rsidRPr="001C01FF">
        <w:rPr>
          <w:color w:val="221F1F"/>
          <w:sz w:val="22"/>
          <w:szCs w:val="22"/>
        </w:rPr>
        <w:t>Plan (BHP)</w:t>
      </w:r>
      <w:r w:rsidRPr="001C01FF">
        <w:rPr>
          <w:color w:val="221F1F"/>
          <w:sz w:val="22"/>
          <w:szCs w:val="22"/>
        </w:rPr>
        <w:t>. There are several ways to file a grievance:</w:t>
      </w:r>
    </w:p>
    <w:p w14:paraId="35C05C42" w14:textId="77777777" w:rsidR="00795DE5" w:rsidRPr="001C01FF" w:rsidRDefault="00795DE5" w:rsidP="001C01FF">
      <w:pPr>
        <w:pStyle w:val="BodyText"/>
        <w:ind w:left="0"/>
        <w:rPr>
          <w:color w:val="221F1F"/>
          <w:sz w:val="22"/>
          <w:szCs w:val="22"/>
        </w:rPr>
      </w:pPr>
    </w:p>
    <w:p w14:paraId="2FA01DFA" w14:textId="2770335A" w:rsidR="00795DE5" w:rsidRPr="001C01FF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</w:pPr>
      <w:bookmarkStart w:id="0" w:name="_Hlk219293104"/>
      <w:r w:rsidRPr="001C01FF">
        <w:rPr>
          <w:color w:val="231F20"/>
          <w:spacing w:val="-7"/>
        </w:rPr>
        <w:t>Fill out a G</w:t>
      </w:r>
      <w:r w:rsidRPr="001C01FF">
        <w:rPr>
          <w:color w:val="231F20"/>
        </w:rPr>
        <w:t xml:space="preserve">rievance/Appeal form and self-addressed envelope available to you at this location or online at  </w:t>
      </w:r>
      <w:r w:rsidRPr="001C01FF">
        <w:rPr>
          <w:b/>
          <w:bCs/>
        </w:rPr>
        <w:t>https://www.ochealthinfo.com/services-programs/mental-health-crisis-recovery/quality-services-compliance/grievances-and-appeals</w:t>
      </w:r>
      <w:r w:rsidRPr="001C01FF">
        <w:rPr>
          <w:color w:val="231F20"/>
        </w:rPr>
        <w:t>.</w:t>
      </w:r>
      <w:r w:rsidR="002A2A61" w:rsidRPr="001C01FF">
        <w:rPr>
          <w:color w:val="221F1F"/>
        </w:rPr>
        <w:t xml:space="preserve"> </w:t>
      </w:r>
    </w:p>
    <w:p w14:paraId="2CAADD08" w14:textId="7DCF3ACC" w:rsidR="00795DE5" w:rsidRPr="001C01FF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</w:pPr>
      <w:r w:rsidRPr="001C01FF">
        <w:rPr>
          <w:color w:val="231F20"/>
          <w:spacing w:val="-7"/>
        </w:rPr>
        <w:t xml:space="preserve">You </w:t>
      </w:r>
      <w:r w:rsidRPr="001C01FF">
        <w:rPr>
          <w:color w:val="231F20"/>
        </w:rPr>
        <w:t>may tell the treatment provider (either the staff or the facility’s representative) that you would</w:t>
      </w:r>
      <w:r w:rsidRPr="001C01FF">
        <w:rPr>
          <w:color w:val="231F20"/>
          <w:spacing w:val="-7"/>
        </w:rPr>
        <w:t xml:space="preserve"> </w:t>
      </w:r>
      <w:r w:rsidRPr="001C01FF">
        <w:rPr>
          <w:color w:val="231F20"/>
        </w:rPr>
        <w:t>like</w:t>
      </w:r>
      <w:r w:rsidRPr="001C01FF">
        <w:rPr>
          <w:color w:val="231F20"/>
          <w:spacing w:val="-6"/>
        </w:rPr>
        <w:t xml:space="preserve"> </w:t>
      </w:r>
      <w:r w:rsidRPr="001C01FF">
        <w:rPr>
          <w:color w:val="231F20"/>
        </w:rPr>
        <w:t>to</w:t>
      </w:r>
      <w:r w:rsidRPr="001C01FF">
        <w:rPr>
          <w:color w:val="231F20"/>
          <w:spacing w:val="-7"/>
        </w:rPr>
        <w:t xml:space="preserve"> </w:t>
      </w:r>
      <w:r w:rsidRPr="001C01FF">
        <w:rPr>
          <w:color w:val="231F20"/>
        </w:rPr>
        <w:t>submit</w:t>
      </w:r>
      <w:r w:rsidRPr="001C01FF">
        <w:rPr>
          <w:color w:val="231F20"/>
          <w:spacing w:val="-9"/>
        </w:rPr>
        <w:t xml:space="preserve"> </w:t>
      </w:r>
      <w:r w:rsidRPr="001C01FF">
        <w:rPr>
          <w:color w:val="231F20"/>
        </w:rPr>
        <w:t>a</w:t>
      </w:r>
      <w:r w:rsidRPr="001C01FF">
        <w:rPr>
          <w:color w:val="231F20"/>
          <w:spacing w:val="-4"/>
        </w:rPr>
        <w:t xml:space="preserve"> </w:t>
      </w:r>
      <w:r w:rsidRPr="001C01FF">
        <w:rPr>
          <w:color w:val="231F20"/>
        </w:rPr>
        <w:t>grievance,</w:t>
      </w:r>
      <w:r w:rsidRPr="001C01FF">
        <w:rPr>
          <w:color w:val="231F20"/>
          <w:spacing w:val="-1"/>
        </w:rPr>
        <w:t xml:space="preserve"> </w:t>
      </w:r>
      <w:r w:rsidRPr="001C01FF">
        <w:rPr>
          <w:color w:val="231F20"/>
        </w:rPr>
        <w:t>and</w:t>
      </w:r>
      <w:r w:rsidRPr="001C01FF">
        <w:rPr>
          <w:color w:val="231F20"/>
          <w:spacing w:val="-2"/>
        </w:rPr>
        <w:t xml:space="preserve"> </w:t>
      </w:r>
      <w:r w:rsidRPr="001C01FF">
        <w:rPr>
          <w:color w:val="231F20"/>
        </w:rPr>
        <w:t>they</w:t>
      </w:r>
      <w:r w:rsidRPr="001C01FF">
        <w:rPr>
          <w:color w:val="231F20"/>
          <w:spacing w:val="-5"/>
        </w:rPr>
        <w:t xml:space="preserve"> </w:t>
      </w:r>
      <w:r w:rsidRPr="001C01FF">
        <w:rPr>
          <w:color w:val="231F20"/>
        </w:rPr>
        <w:t>will</w:t>
      </w:r>
      <w:r w:rsidRPr="001C01FF">
        <w:rPr>
          <w:color w:val="231F20"/>
          <w:spacing w:val="-2"/>
        </w:rPr>
        <w:t xml:space="preserve"> </w:t>
      </w:r>
      <w:r w:rsidRPr="001C01FF">
        <w:rPr>
          <w:color w:val="231F20"/>
        </w:rPr>
        <w:t>complete</w:t>
      </w:r>
      <w:r w:rsidRPr="001C01FF">
        <w:rPr>
          <w:color w:val="231F20"/>
          <w:spacing w:val="-4"/>
        </w:rPr>
        <w:t xml:space="preserve"> </w:t>
      </w:r>
      <w:r w:rsidRPr="001C01FF">
        <w:rPr>
          <w:color w:val="231F20"/>
        </w:rPr>
        <w:t>a</w:t>
      </w:r>
      <w:r w:rsidRPr="001C01FF">
        <w:rPr>
          <w:color w:val="231F20"/>
          <w:spacing w:val="-1"/>
        </w:rPr>
        <w:t xml:space="preserve"> </w:t>
      </w:r>
      <w:r w:rsidRPr="001C01FF">
        <w:rPr>
          <w:color w:val="231F20"/>
        </w:rPr>
        <w:t>Grievance/Appeal</w:t>
      </w:r>
      <w:r w:rsidRPr="001C01FF">
        <w:rPr>
          <w:color w:val="231F20"/>
          <w:spacing w:val="-6"/>
        </w:rPr>
        <w:t xml:space="preserve"> </w:t>
      </w:r>
      <w:r w:rsidRPr="001C01FF">
        <w:rPr>
          <w:color w:val="231F20"/>
        </w:rPr>
        <w:t>form</w:t>
      </w:r>
      <w:r w:rsidRPr="001C01FF">
        <w:rPr>
          <w:color w:val="231F20"/>
          <w:spacing w:val="-1"/>
        </w:rPr>
        <w:t xml:space="preserve"> </w:t>
      </w:r>
      <w:r w:rsidRPr="001C01FF">
        <w:rPr>
          <w:color w:val="231F20"/>
        </w:rPr>
        <w:t>with</w:t>
      </w:r>
      <w:r w:rsidRPr="001C01FF">
        <w:rPr>
          <w:color w:val="231F20"/>
          <w:spacing w:val="-1"/>
        </w:rPr>
        <w:t xml:space="preserve"> </w:t>
      </w:r>
      <w:r w:rsidRPr="001C01FF">
        <w:rPr>
          <w:color w:val="231F20"/>
        </w:rPr>
        <w:t>you and submit it for</w:t>
      </w:r>
      <w:r w:rsidRPr="001C01FF">
        <w:rPr>
          <w:color w:val="231F20"/>
          <w:spacing w:val="-2"/>
        </w:rPr>
        <w:t xml:space="preserve"> </w:t>
      </w:r>
      <w:r w:rsidRPr="001C01FF">
        <w:rPr>
          <w:color w:val="231F20"/>
        </w:rPr>
        <w:t>you.</w:t>
      </w:r>
    </w:p>
    <w:p w14:paraId="31EE543F" w14:textId="6862AB7E" w:rsidR="002801A2" w:rsidRPr="001C01FF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</w:pPr>
      <w:r w:rsidRPr="001C01FF">
        <w:rPr>
          <w:color w:val="231F20"/>
          <w:spacing w:val="-7"/>
        </w:rPr>
        <w:t>C</w:t>
      </w:r>
      <w:r w:rsidRPr="001C01FF">
        <w:rPr>
          <w:color w:val="231F20"/>
        </w:rPr>
        <w:t>all</w:t>
      </w:r>
      <w:r w:rsidR="00CD7261">
        <w:rPr>
          <w:color w:val="231F20"/>
        </w:rPr>
        <w:t xml:space="preserve"> the</w:t>
      </w:r>
      <w:r w:rsidRPr="001C01FF">
        <w:rPr>
          <w:color w:val="231F20"/>
        </w:rPr>
        <w:t xml:space="preserve"> BHP Monday – Friday; 8am-5pm at (</w:t>
      </w:r>
      <w:r w:rsidRPr="001C01FF">
        <w:rPr>
          <w:b/>
          <w:color w:val="231F20"/>
        </w:rPr>
        <w:t xml:space="preserve">866) 308-3074 or TTY/TDD (866) 308-3073 </w:t>
      </w:r>
      <w:r w:rsidRPr="001C01FF">
        <w:rPr>
          <w:color w:val="231F20"/>
        </w:rPr>
        <w:t>and speak with a person who will accept and submit your</w:t>
      </w:r>
      <w:r w:rsidRPr="001C01FF">
        <w:rPr>
          <w:color w:val="231F20"/>
          <w:spacing w:val="7"/>
        </w:rPr>
        <w:t xml:space="preserve"> </w:t>
      </w:r>
      <w:r w:rsidRPr="001C01FF">
        <w:rPr>
          <w:color w:val="231F20"/>
        </w:rPr>
        <w:t>grievance.</w:t>
      </w:r>
    </w:p>
    <w:bookmarkEnd w:id="0"/>
    <w:p w14:paraId="16449D07" w14:textId="4E02C727" w:rsidR="002801A2" w:rsidRPr="001C01FF" w:rsidRDefault="002A2A61" w:rsidP="001C01FF">
      <w:pPr>
        <w:pStyle w:val="Heading1"/>
        <w:spacing w:before="202"/>
        <w:ind w:left="0"/>
        <w:rPr>
          <w:b w:val="0"/>
          <w:bCs w:val="0"/>
          <w:color w:val="221F1F"/>
          <w:sz w:val="22"/>
          <w:szCs w:val="22"/>
        </w:rPr>
      </w:pPr>
      <w:r w:rsidRPr="001C01FF">
        <w:rPr>
          <w:color w:val="221F1F"/>
          <w:sz w:val="22"/>
          <w:szCs w:val="22"/>
        </w:rPr>
        <w:t>Appeal</w:t>
      </w:r>
      <w:r w:rsidR="001C01FF" w:rsidRPr="001C01FF">
        <w:rPr>
          <w:color w:val="221F1F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1C01FF">
        <w:rPr>
          <w:b w:val="0"/>
          <w:bCs w:val="0"/>
          <w:color w:val="221F1F"/>
          <w:sz w:val="22"/>
          <w:szCs w:val="22"/>
        </w:rPr>
        <w:t>If you are a Medi-Cal</w:t>
      </w:r>
      <w:r w:rsidR="00DE7780" w:rsidRPr="001C01FF">
        <w:rPr>
          <w:b w:val="0"/>
          <w:bCs w:val="0"/>
          <w:color w:val="221F1F"/>
          <w:sz w:val="22"/>
          <w:szCs w:val="22"/>
        </w:rPr>
        <w:t xml:space="preserve"> member</w:t>
      </w:r>
      <w:r w:rsidRPr="001C01FF">
        <w:rPr>
          <w:b w:val="0"/>
          <w:bCs w:val="0"/>
          <w:color w:val="221F1F"/>
          <w:sz w:val="22"/>
          <w:szCs w:val="22"/>
        </w:rPr>
        <w:t>, some services need to be pre-authorized by your health plan before you receive them. When your behavioral health provider thinks you need ongoing services, but the health plan</w:t>
      </w:r>
      <w:r w:rsidRPr="001C01FF">
        <w:rPr>
          <w:b w:val="0"/>
          <w:bCs w:val="0"/>
          <w:color w:val="221F1F"/>
          <w:spacing w:val="1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denies,</w:t>
      </w:r>
      <w:r w:rsidRPr="001C01FF">
        <w:rPr>
          <w:b w:val="0"/>
          <w:bCs w:val="0"/>
          <w:color w:val="221F1F"/>
          <w:spacing w:val="-3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reduces,</w:t>
      </w:r>
      <w:r w:rsidRPr="001C01FF">
        <w:rPr>
          <w:b w:val="0"/>
          <w:bCs w:val="0"/>
          <w:color w:val="221F1F"/>
          <w:spacing w:val="-4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pacing w:val="-5"/>
          <w:sz w:val="22"/>
          <w:szCs w:val="22"/>
        </w:rPr>
        <w:t>delays</w:t>
      </w:r>
      <w:r w:rsidRPr="001C01FF">
        <w:rPr>
          <w:b w:val="0"/>
          <w:bCs w:val="0"/>
          <w:color w:val="221F1F"/>
          <w:spacing w:val="-9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or</w:t>
      </w:r>
      <w:r w:rsidRPr="001C01FF">
        <w:rPr>
          <w:b w:val="0"/>
          <w:bCs w:val="0"/>
          <w:color w:val="221F1F"/>
          <w:spacing w:val="-5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terminates</w:t>
      </w:r>
      <w:r w:rsidRPr="001C01FF">
        <w:rPr>
          <w:b w:val="0"/>
          <w:bCs w:val="0"/>
          <w:color w:val="221F1F"/>
          <w:spacing w:val="-4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any</w:t>
      </w:r>
      <w:r w:rsidRPr="001C01FF">
        <w:rPr>
          <w:b w:val="0"/>
          <w:bCs w:val="0"/>
          <w:color w:val="221F1F"/>
          <w:spacing w:val="-7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of</w:t>
      </w:r>
      <w:r w:rsidRPr="001C01FF">
        <w:rPr>
          <w:b w:val="0"/>
          <w:bCs w:val="0"/>
          <w:color w:val="221F1F"/>
          <w:spacing w:val="-4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your</w:t>
      </w:r>
      <w:r w:rsidRPr="001C01FF">
        <w:rPr>
          <w:b w:val="0"/>
          <w:bCs w:val="0"/>
          <w:color w:val="221F1F"/>
          <w:spacing w:val="-5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pre-authorized</w:t>
      </w:r>
      <w:r w:rsidRPr="001C01FF">
        <w:rPr>
          <w:b w:val="0"/>
          <w:bCs w:val="0"/>
          <w:color w:val="221F1F"/>
          <w:spacing w:val="-2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services,</w:t>
      </w:r>
      <w:r w:rsidRPr="001C01FF">
        <w:rPr>
          <w:b w:val="0"/>
          <w:bCs w:val="0"/>
          <w:color w:val="221F1F"/>
          <w:spacing w:val="-3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you</w:t>
      </w:r>
      <w:r w:rsidRPr="001C01FF">
        <w:rPr>
          <w:b w:val="0"/>
          <w:bCs w:val="0"/>
          <w:color w:val="221F1F"/>
          <w:spacing w:val="-3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may</w:t>
      </w:r>
      <w:r w:rsidRPr="001C01FF">
        <w:rPr>
          <w:b w:val="0"/>
          <w:bCs w:val="0"/>
          <w:color w:val="221F1F"/>
          <w:spacing w:val="-7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request a review of this action. This process is called an appeal. If you are denied services because the health plan</w:t>
      </w:r>
      <w:r w:rsidRPr="001C01FF">
        <w:rPr>
          <w:b w:val="0"/>
          <w:bCs w:val="0"/>
          <w:color w:val="221F1F"/>
          <w:spacing w:val="-8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determines</w:t>
      </w:r>
      <w:r w:rsidRPr="001C01FF">
        <w:rPr>
          <w:b w:val="0"/>
          <w:bCs w:val="0"/>
          <w:color w:val="221F1F"/>
          <w:spacing w:val="-6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the</w:t>
      </w:r>
      <w:r w:rsidRPr="001C01FF">
        <w:rPr>
          <w:b w:val="0"/>
          <w:bCs w:val="0"/>
          <w:color w:val="221F1F"/>
          <w:spacing w:val="-7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services</w:t>
      </w:r>
      <w:r w:rsidRPr="001C01FF">
        <w:rPr>
          <w:b w:val="0"/>
          <w:bCs w:val="0"/>
          <w:color w:val="221F1F"/>
          <w:spacing w:val="-8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are</w:t>
      </w:r>
      <w:r w:rsidRPr="001C01FF">
        <w:rPr>
          <w:b w:val="0"/>
          <w:bCs w:val="0"/>
          <w:color w:val="221F1F"/>
          <w:spacing w:val="-8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not</w:t>
      </w:r>
      <w:r w:rsidRPr="001C01FF">
        <w:rPr>
          <w:b w:val="0"/>
          <w:bCs w:val="0"/>
          <w:color w:val="221F1F"/>
          <w:spacing w:val="-9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medically</w:t>
      </w:r>
      <w:r w:rsidRPr="001C01FF">
        <w:rPr>
          <w:b w:val="0"/>
          <w:bCs w:val="0"/>
          <w:color w:val="221F1F"/>
          <w:spacing w:val="-5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necessary,</w:t>
      </w:r>
      <w:r w:rsidRPr="001C01FF">
        <w:rPr>
          <w:b w:val="0"/>
          <w:bCs w:val="0"/>
          <w:color w:val="221F1F"/>
          <w:spacing w:val="-2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you</w:t>
      </w:r>
      <w:r w:rsidRPr="001C01FF">
        <w:rPr>
          <w:b w:val="0"/>
          <w:bCs w:val="0"/>
          <w:color w:val="221F1F"/>
          <w:spacing w:val="-4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may</w:t>
      </w:r>
      <w:r w:rsidRPr="001C01FF">
        <w:rPr>
          <w:b w:val="0"/>
          <w:bCs w:val="0"/>
          <w:color w:val="221F1F"/>
          <w:spacing w:val="-5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request</w:t>
      </w:r>
      <w:r w:rsidRPr="001C01FF">
        <w:rPr>
          <w:b w:val="0"/>
          <w:bCs w:val="0"/>
          <w:color w:val="221F1F"/>
          <w:spacing w:val="-4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a</w:t>
      </w:r>
      <w:r w:rsidRPr="001C01FF">
        <w:rPr>
          <w:b w:val="0"/>
          <w:bCs w:val="0"/>
          <w:color w:val="221F1F"/>
          <w:spacing w:val="-4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review</w:t>
      </w:r>
      <w:r w:rsidRPr="001C01FF">
        <w:rPr>
          <w:b w:val="0"/>
          <w:bCs w:val="0"/>
          <w:color w:val="221F1F"/>
          <w:spacing w:val="-5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of</w:t>
      </w:r>
      <w:r w:rsidRPr="001C01FF">
        <w:rPr>
          <w:b w:val="0"/>
          <w:bCs w:val="0"/>
          <w:color w:val="221F1F"/>
          <w:spacing w:val="-2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this</w:t>
      </w:r>
      <w:r w:rsidRPr="001C01FF">
        <w:rPr>
          <w:b w:val="0"/>
          <w:bCs w:val="0"/>
          <w:color w:val="221F1F"/>
          <w:spacing w:val="-6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action.</w:t>
      </w:r>
      <w:r w:rsidRPr="001C01FF">
        <w:rPr>
          <w:b w:val="0"/>
          <w:bCs w:val="0"/>
          <w:color w:val="221F1F"/>
          <w:spacing w:val="-11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This process is also called an appeal. There are three ways to file an</w:t>
      </w:r>
      <w:r w:rsidRPr="001C01FF">
        <w:rPr>
          <w:b w:val="0"/>
          <w:bCs w:val="0"/>
          <w:color w:val="221F1F"/>
          <w:spacing w:val="10"/>
          <w:sz w:val="22"/>
          <w:szCs w:val="22"/>
        </w:rPr>
        <w:t xml:space="preserve"> </w:t>
      </w:r>
      <w:r w:rsidRPr="001C01FF">
        <w:rPr>
          <w:b w:val="0"/>
          <w:bCs w:val="0"/>
          <w:color w:val="221F1F"/>
          <w:sz w:val="22"/>
          <w:szCs w:val="22"/>
        </w:rPr>
        <w:t>appeal.</w:t>
      </w:r>
    </w:p>
    <w:p w14:paraId="199EBF35" w14:textId="77777777" w:rsidR="001C01FF" w:rsidRPr="001C01FF" w:rsidRDefault="001C01FF" w:rsidP="001C01FF">
      <w:pPr>
        <w:pStyle w:val="BodyText"/>
        <w:spacing w:line="0" w:lineRule="atLeast"/>
        <w:ind w:left="0"/>
        <w:jc w:val="both"/>
        <w:rPr>
          <w:color w:val="221F1F"/>
          <w:spacing w:val="-7"/>
          <w:sz w:val="22"/>
          <w:szCs w:val="22"/>
        </w:rPr>
      </w:pPr>
    </w:p>
    <w:p w14:paraId="6148DC46" w14:textId="1883F6C6" w:rsidR="00795DE5" w:rsidRPr="001C01FF" w:rsidRDefault="002A2A61" w:rsidP="001C01FF">
      <w:pPr>
        <w:pStyle w:val="BodyText"/>
        <w:spacing w:line="0" w:lineRule="atLeast"/>
        <w:ind w:left="0"/>
        <w:jc w:val="both"/>
        <w:rPr>
          <w:color w:val="221F1F"/>
          <w:sz w:val="22"/>
          <w:szCs w:val="22"/>
        </w:rPr>
      </w:pPr>
      <w:r w:rsidRPr="001C01FF">
        <w:rPr>
          <w:color w:val="221F1F"/>
          <w:spacing w:val="-7"/>
          <w:sz w:val="22"/>
          <w:szCs w:val="22"/>
        </w:rPr>
        <w:t>You</w:t>
      </w:r>
      <w:r w:rsidRPr="001C01FF">
        <w:rPr>
          <w:color w:val="221F1F"/>
          <w:spacing w:val="-14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may</w:t>
      </w:r>
      <w:r w:rsidRPr="001C01FF">
        <w:rPr>
          <w:color w:val="221F1F"/>
          <w:spacing w:val="-15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request</w:t>
      </w:r>
      <w:r w:rsidRPr="001C01FF">
        <w:rPr>
          <w:color w:val="221F1F"/>
          <w:spacing w:val="-14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an</w:t>
      </w:r>
      <w:r w:rsidRPr="001C01FF">
        <w:rPr>
          <w:color w:val="221F1F"/>
          <w:spacing w:val="-13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expedited</w:t>
      </w:r>
      <w:r w:rsidRPr="001C01FF">
        <w:rPr>
          <w:color w:val="221F1F"/>
          <w:spacing w:val="-16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appeal,</w:t>
      </w:r>
      <w:r w:rsidRPr="001C01FF">
        <w:rPr>
          <w:color w:val="221F1F"/>
          <w:spacing w:val="-14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which</w:t>
      </w:r>
      <w:r w:rsidRPr="001C01FF">
        <w:rPr>
          <w:color w:val="221F1F"/>
          <w:spacing w:val="-16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must</w:t>
      </w:r>
      <w:r w:rsidRPr="001C01FF">
        <w:rPr>
          <w:color w:val="221F1F"/>
          <w:spacing w:val="-15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be</w:t>
      </w:r>
      <w:r w:rsidRPr="001C01FF">
        <w:rPr>
          <w:color w:val="221F1F"/>
          <w:spacing w:val="-15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decided</w:t>
      </w:r>
      <w:r w:rsidRPr="001C01FF">
        <w:rPr>
          <w:color w:val="221F1F"/>
          <w:spacing w:val="-15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within</w:t>
      </w:r>
      <w:r w:rsidRPr="001C01FF">
        <w:rPr>
          <w:color w:val="221F1F"/>
          <w:spacing w:val="-7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72</w:t>
      </w:r>
      <w:r w:rsidRPr="001C01FF">
        <w:rPr>
          <w:color w:val="221F1F"/>
          <w:spacing w:val="-16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hours,</w:t>
      </w:r>
      <w:r w:rsidRPr="001C01FF">
        <w:rPr>
          <w:color w:val="221F1F"/>
          <w:spacing w:val="-16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if</w:t>
      </w:r>
      <w:r w:rsidRPr="001C01FF">
        <w:rPr>
          <w:color w:val="221F1F"/>
          <w:spacing w:val="-11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you</w:t>
      </w:r>
      <w:r w:rsidRPr="001C01FF">
        <w:rPr>
          <w:color w:val="221F1F"/>
          <w:spacing w:val="-13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believe</w:t>
      </w:r>
      <w:r w:rsidRPr="001C01FF">
        <w:rPr>
          <w:color w:val="221F1F"/>
          <w:spacing w:val="-13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that</w:t>
      </w:r>
      <w:r w:rsidRPr="001C01FF">
        <w:rPr>
          <w:color w:val="221F1F"/>
          <w:spacing w:val="-16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a</w:t>
      </w:r>
      <w:r w:rsidRPr="001C01FF">
        <w:rPr>
          <w:color w:val="221F1F"/>
          <w:spacing w:val="-13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delay would cause serious problems with your behavioral health including problems with your ability to gain, maintain or regain important life functions.</w:t>
      </w:r>
    </w:p>
    <w:p w14:paraId="43375540" w14:textId="77777777" w:rsidR="00795DE5" w:rsidRPr="001C01FF" w:rsidRDefault="00795DE5" w:rsidP="001C01FF">
      <w:pPr>
        <w:pStyle w:val="BodyText"/>
        <w:spacing w:line="0" w:lineRule="atLeast"/>
        <w:ind w:left="0"/>
        <w:jc w:val="both"/>
        <w:rPr>
          <w:color w:val="221F1F"/>
          <w:sz w:val="22"/>
          <w:szCs w:val="22"/>
        </w:rPr>
      </w:pPr>
    </w:p>
    <w:p w14:paraId="5E3F4241" w14:textId="77777777" w:rsidR="001C01FF" w:rsidRPr="001C01FF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</w:pPr>
      <w:r w:rsidRPr="001C01FF">
        <w:rPr>
          <w:color w:val="231F20"/>
          <w:spacing w:val="-7"/>
        </w:rPr>
        <w:t>Fill out a G</w:t>
      </w:r>
      <w:r w:rsidRPr="001C01FF">
        <w:rPr>
          <w:color w:val="231F20"/>
        </w:rPr>
        <w:t xml:space="preserve">rievance/Appeal form and self-addressed envelope available to you at this location or online at  </w:t>
      </w:r>
      <w:r w:rsidRPr="001C01FF">
        <w:rPr>
          <w:b/>
          <w:bCs/>
        </w:rPr>
        <w:t>https://www.ochealthinfo.com/services-programs/mental-health-crisis-recovery/quality-services-compliance/grievances-and-appeals</w:t>
      </w:r>
      <w:r w:rsidRPr="001C01FF">
        <w:rPr>
          <w:color w:val="231F20"/>
        </w:rPr>
        <w:t>.</w:t>
      </w:r>
      <w:r w:rsidRPr="001C01FF">
        <w:rPr>
          <w:color w:val="221F1F"/>
        </w:rPr>
        <w:t xml:space="preserve"> </w:t>
      </w:r>
    </w:p>
    <w:p w14:paraId="3BDD9DE4" w14:textId="77777777" w:rsidR="001C01FF" w:rsidRPr="001C01FF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</w:pPr>
      <w:r w:rsidRPr="001C01FF">
        <w:rPr>
          <w:color w:val="231F20"/>
          <w:spacing w:val="-7"/>
        </w:rPr>
        <w:t xml:space="preserve">You </w:t>
      </w:r>
      <w:r w:rsidRPr="001C01FF">
        <w:rPr>
          <w:color w:val="231F20"/>
        </w:rPr>
        <w:t>may tell the treatment provider (either the staff or the facility’s representative) that you would</w:t>
      </w:r>
      <w:r w:rsidRPr="001C01FF">
        <w:rPr>
          <w:color w:val="231F20"/>
          <w:spacing w:val="-7"/>
        </w:rPr>
        <w:t xml:space="preserve"> </w:t>
      </w:r>
      <w:r w:rsidRPr="001C01FF">
        <w:rPr>
          <w:color w:val="231F20"/>
        </w:rPr>
        <w:t>like</w:t>
      </w:r>
      <w:r w:rsidRPr="001C01FF">
        <w:rPr>
          <w:color w:val="231F20"/>
          <w:spacing w:val="-6"/>
        </w:rPr>
        <w:t xml:space="preserve"> </w:t>
      </w:r>
      <w:r w:rsidRPr="001C01FF">
        <w:rPr>
          <w:color w:val="231F20"/>
        </w:rPr>
        <w:t>to</w:t>
      </w:r>
      <w:r w:rsidRPr="001C01FF">
        <w:rPr>
          <w:color w:val="231F20"/>
          <w:spacing w:val="-7"/>
        </w:rPr>
        <w:t xml:space="preserve"> </w:t>
      </w:r>
      <w:r w:rsidRPr="001C01FF">
        <w:rPr>
          <w:color w:val="231F20"/>
        </w:rPr>
        <w:t>submit</w:t>
      </w:r>
      <w:r w:rsidRPr="001C01FF">
        <w:rPr>
          <w:color w:val="231F20"/>
          <w:spacing w:val="-9"/>
        </w:rPr>
        <w:t xml:space="preserve"> </w:t>
      </w:r>
      <w:r w:rsidRPr="001C01FF">
        <w:rPr>
          <w:color w:val="231F20"/>
        </w:rPr>
        <w:t>a</w:t>
      </w:r>
      <w:r w:rsidRPr="001C01FF">
        <w:rPr>
          <w:color w:val="231F20"/>
          <w:spacing w:val="-4"/>
        </w:rPr>
        <w:t xml:space="preserve"> </w:t>
      </w:r>
      <w:r w:rsidRPr="001C01FF">
        <w:rPr>
          <w:color w:val="231F20"/>
        </w:rPr>
        <w:t>grievance,</w:t>
      </w:r>
      <w:r w:rsidRPr="001C01FF">
        <w:rPr>
          <w:color w:val="231F20"/>
          <w:spacing w:val="-1"/>
        </w:rPr>
        <w:t xml:space="preserve"> </w:t>
      </w:r>
      <w:r w:rsidRPr="001C01FF">
        <w:rPr>
          <w:color w:val="231F20"/>
        </w:rPr>
        <w:t>and</w:t>
      </w:r>
      <w:r w:rsidRPr="001C01FF">
        <w:rPr>
          <w:color w:val="231F20"/>
          <w:spacing w:val="-2"/>
        </w:rPr>
        <w:t xml:space="preserve"> </w:t>
      </w:r>
      <w:r w:rsidRPr="001C01FF">
        <w:rPr>
          <w:color w:val="231F20"/>
        </w:rPr>
        <w:t>they</w:t>
      </w:r>
      <w:r w:rsidRPr="001C01FF">
        <w:rPr>
          <w:color w:val="231F20"/>
          <w:spacing w:val="-5"/>
        </w:rPr>
        <w:t xml:space="preserve"> </w:t>
      </w:r>
      <w:r w:rsidRPr="001C01FF">
        <w:rPr>
          <w:color w:val="231F20"/>
        </w:rPr>
        <w:t>will</w:t>
      </w:r>
      <w:r w:rsidRPr="001C01FF">
        <w:rPr>
          <w:color w:val="231F20"/>
          <w:spacing w:val="-2"/>
        </w:rPr>
        <w:t xml:space="preserve"> </w:t>
      </w:r>
      <w:r w:rsidRPr="001C01FF">
        <w:rPr>
          <w:color w:val="231F20"/>
        </w:rPr>
        <w:t>complete</w:t>
      </w:r>
      <w:r w:rsidRPr="001C01FF">
        <w:rPr>
          <w:color w:val="231F20"/>
          <w:spacing w:val="-4"/>
        </w:rPr>
        <w:t xml:space="preserve"> </w:t>
      </w:r>
      <w:r w:rsidRPr="001C01FF">
        <w:rPr>
          <w:color w:val="231F20"/>
        </w:rPr>
        <w:t>a</w:t>
      </w:r>
      <w:r w:rsidRPr="001C01FF">
        <w:rPr>
          <w:color w:val="231F20"/>
          <w:spacing w:val="-1"/>
        </w:rPr>
        <w:t xml:space="preserve"> </w:t>
      </w:r>
      <w:r w:rsidRPr="001C01FF">
        <w:rPr>
          <w:color w:val="231F20"/>
        </w:rPr>
        <w:t>Grievance/Appeal</w:t>
      </w:r>
      <w:r w:rsidRPr="001C01FF">
        <w:rPr>
          <w:color w:val="231F20"/>
          <w:spacing w:val="-6"/>
        </w:rPr>
        <w:t xml:space="preserve"> </w:t>
      </w:r>
      <w:r w:rsidRPr="001C01FF">
        <w:rPr>
          <w:color w:val="231F20"/>
        </w:rPr>
        <w:t>form</w:t>
      </w:r>
      <w:r w:rsidRPr="001C01FF">
        <w:rPr>
          <w:color w:val="231F20"/>
          <w:spacing w:val="-1"/>
        </w:rPr>
        <w:t xml:space="preserve"> </w:t>
      </w:r>
      <w:r w:rsidRPr="001C01FF">
        <w:rPr>
          <w:color w:val="231F20"/>
        </w:rPr>
        <w:t>with</w:t>
      </w:r>
      <w:r w:rsidRPr="001C01FF">
        <w:rPr>
          <w:color w:val="231F20"/>
          <w:spacing w:val="-1"/>
        </w:rPr>
        <w:t xml:space="preserve"> </w:t>
      </w:r>
      <w:r w:rsidRPr="001C01FF">
        <w:rPr>
          <w:color w:val="231F20"/>
        </w:rPr>
        <w:t>you and submit it for</w:t>
      </w:r>
      <w:r w:rsidRPr="001C01FF">
        <w:rPr>
          <w:color w:val="231F20"/>
          <w:spacing w:val="-2"/>
        </w:rPr>
        <w:t xml:space="preserve"> </w:t>
      </w:r>
      <w:r w:rsidRPr="001C01FF">
        <w:rPr>
          <w:color w:val="231F20"/>
        </w:rPr>
        <w:t>you.</w:t>
      </w:r>
    </w:p>
    <w:p w14:paraId="3CCE60B3" w14:textId="3A8961A8" w:rsidR="001C01FF" w:rsidRPr="001C01FF" w:rsidRDefault="001C01FF" w:rsidP="001C01FF">
      <w:pPr>
        <w:pStyle w:val="BodyText"/>
        <w:numPr>
          <w:ilvl w:val="0"/>
          <w:numId w:val="3"/>
        </w:numPr>
        <w:spacing w:line="0" w:lineRule="atLeast"/>
        <w:jc w:val="both"/>
        <w:rPr>
          <w:sz w:val="22"/>
          <w:szCs w:val="22"/>
        </w:rPr>
      </w:pPr>
      <w:r w:rsidRPr="001C01FF">
        <w:rPr>
          <w:color w:val="231F20"/>
          <w:spacing w:val="-7"/>
          <w:sz w:val="22"/>
          <w:szCs w:val="22"/>
        </w:rPr>
        <w:t>C</w:t>
      </w:r>
      <w:r w:rsidRPr="001C01FF">
        <w:rPr>
          <w:color w:val="231F20"/>
          <w:sz w:val="22"/>
          <w:szCs w:val="22"/>
        </w:rPr>
        <w:t>all Orange County BHP Monday – Friday; 8am-5pm at (</w:t>
      </w:r>
      <w:r w:rsidRPr="001C01FF">
        <w:rPr>
          <w:b/>
          <w:color w:val="231F20"/>
          <w:sz w:val="22"/>
          <w:szCs w:val="22"/>
        </w:rPr>
        <w:t xml:space="preserve">866) 308-3074 or TTY/TDD (866) 308-3073 </w:t>
      </w:r>
      <w:r w:rsidRPr="001C01FF">
        <w:rPr>
          <w:color w:val="231F20"/>
          <w:sz w:val="22"/>
          <w:szCs w:val="22"/>
        </w:rPr>
        <w:t>and speak with a person who will accept and submit your</w:t>
      </w:r>
      <w:r w:rsidRPr="001C01FF">
        <w:rPr>
          <w:color w:val="231F20"/>
          <w:spacing w:val="7"/>
          <w:sz w:val="22"/>
          <w:szCs w:val="22"/>
        </w:rPr>
        <w:t xml:space="preserve"> </w:t>
      </w:r>
      <w:r w:rsidRPr="001C01FF">
        <w:rPr>
          <w:color w:val="231F20"/>
          <w:sz w:val="22"/>
          <w:szCs w:val="22"/>
        </w:rPr>
        <w:t>grievance.</w:t>
      </w:r>
    </w:p>
    <w:p w14:paraId="766CE596" w14:textId="77777777" w:rsidR="002801A2" w:rsidRPr="001C01FF" w:rsidRDefault="002A2A61" w:rsidP="001C01FF">
      <w:pPr>
        <w:pStyle w:val="Heading1"/>
        <w:spacing w:before="199"/>
        <w:ind w:left="0"/>
        <w:rPr>
          <w:sz w:val="22"/>
          <w:szCs w:val="22"/>
        </w:rPr>
      </w:pPr>
      <w:r w:rsidRPr="001C01FF">
        <w:rPr>
          <w:color w:val="221F1F"/>
          <w:sz w:val="22"/>
          <w:szCs w:val="22"/>
        </w:rPr>
        <w:t>State Fair Hearing</w:t>
      </w:r>
    </w:p>
    <w:p w14:paraId="4AB0A16E" w14:textId="6B34DC55" w:rsidR="002A2A61" w:rsidRPr="001C01FF" w:rsidRDefault="002A2A61" w:rsidP="001C01FF">
      <w:pPr>
        <w:pStyle w:val="BodyText"/>
        <w:ind w:left="0"/>
        <w:rPr>
          <w:color w:val="221F1F"/>
          <w:sz w:val="22"/>
          <w:szCs w:val="22"/>
        </w:rPr>
      </w:pPr>
      <w:r w:rsidRPr="001C01FF">
        <w:rPr>
          <w:color w:val="221F1F"/>
          <w:sz w:val="22"/>
          <w:szCs w:val="22"/>
        </w:rPr>
        <w:t>If</w:t>
      </w:r>
      <w:r w:rsidRPr="001C01FF">
        <w:rPr>
          <w:color w:val="221F1F"/>
          <w:spacing w:val="-2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you</w:t>
      </w:r>
      <w:r w:rsidRPr="001C01FF">
        <w:rPr>
          <w:color w:val="221F1F"/>
          <w:spacing w:val="-4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are</w:t>
      </w:r>
      <w:r w:rsidRPr="001C01FF">
        <w:rPr>
          <w:color w:val="221F1F"/>
          <w:spacing w:val="-5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a</w:t>
      </w:r>
      <w:r w:rsidRPr="001C01FF">
        <w:rPr>
          <w:color w:val="221F1F"/>
          <w:spacing w:val="-4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Medi-Cal</w:t>
      </w:r>
      <w:r w:rsidRPr="001C01FF">
        <w:rPr>
          <w:color w:val="221F1F"/>
          <w:spacing w:val="-5"/>
          <w:sz w:val="22"/>
          <w:szCs w:val="22"/>
        </w:rPr>
        <w:t xml:space="preserve"> </w:t>
      </w:r>
      <w:r w:rsidR="00DE7780" w:rsidRPr="001C01FF">
        <w:rPr>
          <w:color w:val="221F1F"/>
          <w:sz w:val="22"/>
          <w:szCs w:val="22"/>
        </w:rPr>
        <w:t>member</w:t>
      </w:r>
      <w:r w:rsidRPr="001C01FF">
        <w:rPr>
          <w:color w:val="221F1F"/>
          <w:sz w:val="22"/>
          <w:szCs w:val="22"/>
        </w:rPr>
        <w:t>,</w:t>
      </w:r>
      <w:r w:rsidRPr="001C01FF">
        <w:rPr>
          <w:color w:val="221F1F"/>
          <w:spacing w:val="-4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and</w:t>
      </w:r>
      <w:r w:rsidRPr="001C01FF">
        <w:rPr>
          <w:color w:val="221F1F"/>
          <w:spacing w:val="-4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the</w:t>
      </w:r>
      <w:r w:rsidRPr="001C01FF">
        <w:rPr>
          <w:color w:val="221F1F"/>
          <w:spacing w:val="-4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health</w:t>
      </w:r>
      <w:r w:rsidRPr="001C01FF">
        <w:rPr>
          <w:color w:val="221F1F"/>
          <w:spacing w:val="-4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plan</w:t>
      </w:r>
      <w:r w:rsidRPr="001C01FF">
        <w:rPr>
          <w:color w:val="221F1F"/>
          <w:spacing w:val="-3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denies,</w:t>
      </w:r>
      <w:r w:rsidRPr="001C01FF">
        <w:rPr>
          <w:color w:val="221F1F"/>
          <w:spacing w:val="-4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reduces,</w:t>
      </w:r>
      <w:r w:rsidRPr="001C01FF">
        <w:rPr>
          <w:color w:val="221F1F"/>
          <w:spacing w:val="-3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delays</w:t>
      </w:r>
      <w:r w:rsidRPr="001C01FF">
        <w:rPr>
          <w:color w:val="221F1F"/>
          <w:spacing w:val="-4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or</w:t>
      </w:r>
      <w:r w:rsidRPr="001C01FF">
        <w:rPr>
          <w:color w:val="221F1F"/>
          <w:spacing w:val="-5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terminates</w:t>
      </w:r>
      <w:r w:rsidRPr="001C01FF">
        <w:rPr>
          <w:color w:val="221F1F"/>
          <w:spacing w:val="-8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any</w:t>
      </w:r>
      <w:r w:rsidRPr="001C01FF">
        <w:rPr>
          <w:color w:val="221F1F"/>
          <w:spacing w:val="-7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of</w:t>
      </w:r>
      <w:r w:rsidRPr="001C01FF">
        <w:rPr>
          <w:color w:val="221F1F"/>
          <w:spacing w:val="-3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 xml:space="preserve">your pre-authorized services, you may ask for a State Fair Hearing after you have exhausted the Appeals Process, outlined above. </w:t>
      </w:r>
      <w:r w:rsidR="00051CA2" w:rsidRPr="001C01FF">
        <w:rPr>
          <w:color w:val="221F1F"/>
          <w:sz w:val="22"/>
          <w:szCs w:val="22"/>
        </w:rPr>
        <w:t>You can ask for a State Hearing by phone, electronically, or in writing:</w:t>
      </w:r>
    </w:p>
    <w:p w14:paraId="752DCF33" w14:textId="77777777" w:rsidR="00795DE5" w:rsidRPr="001C01FF" w:rsidRDefault="00795DE5" w:rsidP="001C01FF">
      <w:pPr>
        <w:pStyle w:val="BodyText"/>
        <w:ind w:left="0"/>
        <w:rPr>
          <w:color w:val="221F1F"/>
          <w:sz w:val="22"/>
          <w:szCs w:val="22"/>
        </w:rPr>
      </w:pPr>
    </w:p>
    <w:p w14:paraId="7972DA59" w14:textId="4C04D338" w:rsidR="00795DE5" w:rsidRPr="001C01FF" w:rsidRDefault="001C01FF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</w:pPr>
      <w:r w:rsidRPr="001C01FF">
        <w:rPr>
          <w:color w:val="221F1F"/>
        </w:rPr>
        <w:t xml:space="preserve">Call </w:t>
      </w:r>
      <w:r w:rsidR="00051CA2" w:rsidRPr="001C01FF">
        <w:rPr>
          <w:b/>
          <w:bCs/>
          <w:color w:val="221F1F"/>
        </w:rPr>
        <w:t>1-800-952-5253</w:t>
      </w:r>
      <w:r w:rsidRPr="001C01FF">
        <w:rPr>
          <w:b/>
          <w:bCs/>
          <w:color w:val="221F1F"/>
        </w:rPr>
        <w:t xml:space="preserve"> or </w:t>
      </w:r>
      <w:r w:rsidR="00051CA2" w:rsidRPr="001C01FF">
        <w:rPr>
          <w:b/>
          <w:bCs/>
          <w:color w:val="221F1F"/>
        </w:rPr>
        <w:t>TTY/TDD 1-800-952-8349</w:t>
      </w:r>
      <w:r w:rsidR="00051CA2" w:rsidRPr="001C01FF">
        <w:rPr>
          <w:color w:val="221F1F"/>
        </w:rPr>
        <w:t>.</w:t>
      </w:r>
    </w:p>
    <w:p w14:paraId="462F8E3B" w14:textId="1AE8293E" w:rsidR="002801A2" w:rsidRPr="001C01FF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jc w:val="both"/>
      </w:pPr>
      <w:r w:rsidRPr="001C01FF">
        <w:rPr>
          <w:color w:val="221F1F"/>
        </w:rPr>
        <w:t>You may request a State Hearing online. Pease visit the California Department of Social Services</w:t>
      </w:r>
      <w:r w:rsidR="001C01FF" w:rsidRPr="001C01FF">
        <w:rPr>
          <w:color w:val="221F1F"/>
        </w:rPr>
        <w:t xml:space="preserve"> </w:t>
      </w:r>
      <w:r w:rsidRPr="001C01FF">
        <w:rPr>
          <w:color w:val="221F1F"/>
        </w:rPr>
        <w:t xml:space="preserve">website to complete the electronic form: </w:t>
      </w:r>
      <w:hyperlink r:id="rId12" w:history="1">
        <w:r w:rsidRPr="00FF4ABD">
          <w:rPr>
            <w:rStyle w:val="Hyperlink"/>
            <w:b/>
            <w:bCs/>
            <w:color w:val="auto"/>
            <w:u w:val="none"/>
          </w:rPr>
          <w:t>https://acms.dss.ca.gov</w:t>
        </w:r>
      </w:hyperlink>
      <w:r w:rsidRPr="00FF4ABD">
        <w:rPr>
          <w:b/>
          <w:bCs/>
        </w:rPr>
        <w:t xml:space="preserve"> </w:t>
      </w:r>
    </w:p>
    <w:p w14:paraId="25205ACF" w14:textId="574913FD" w:rsidR="00051CA2" w:rsidRPr="001C01FF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jc w:val="both"/>
      </w:pPr>
      <w:r w:rsidRPr="001C01FF">
        <w:t xml:space="preserve">Fill out a State Hearing form or send a letter to </w:t>
      </w:r>
    </w:p>
    <w:p w14:paraId="6FFDD6E9" w14:textId="38C13279" w:rsidR="00051CA2" w:rsidRPr="001C01FF" w:rsidRDefault="00051CA2" w:rsidP="00361D2D">
      <w:pPr>
        <w:pStyle w:val="Default"/>
        <w:jc w:val="center"/>
        <w:rPr>
          <w:sz w:val="22"/>
          <w:szCs w:val="22"/>
        </w:rPr>
      </w:pPr>
      <w:r w:rsidRPr="001C01FF">
        <w:rPr>
          <w:b/>
          <w:bCs/>
          <w:sz w:val="22"/>
          <w:szCs w:val="22"/>
        </w:rPr>
        <w:t>California Department of Social Services</w:t>
      </w:r>
    </w:p>
    <w:p w14:paraId="782A9A15" w14:textId="77777777" w:rsidR="00051CA2" w:rsidRPr="001C01FF" w:rsidRDefault="00051CA2" w:rsidP="00361D2D">
      <w:pPr>
        <w:pStyle w:val="Default"/>
        <w:jc w:val="center"/>
        <w:rPr>
          <w:sz w:val="22"/>
          <w:szCs w:val="22"/>
        </w:rPr>
      </w:pPr>
      <w:r w:rsidRPr="001C01FF">
        <w:rPr>
          <w:b/>
          <w:bCs/>
          <w:sz w:val="22"/>
          <w:szCs w:val="22"/>
        </w:rPr>
        <w:t>State Hearings Division</w:t>
      </w:r>
    </w:p>
    <w:p w14:paraId="15661822" w14:textId="396DC123" w:rsidR="00051CA2" w:rsidRPr="001C01FF" w:rsidRDefault="00051CA2" w:rsidP="00361D2D">
      <w:pPr>
        <w:pStyle w:val="Default"/>
        <w:jc w:val="center"/>
        <w:rPr>
          <w:sz w:val="22"/>
          <w:szCs w:val="22"/>
        </w:rPr>
      </w:pPr>
      <w:r w:rsidRPr="001C01FF">
        <w:rPr>
          <w:b/>
          <w:bCs/>
          <w:sz w:val="22"/>
          <w:szCs w:val="22"/>
        </w:rPr>
        <w:t>P.O. Box 944243, Mail Station 9-17-442</w:t>
      </w:r>
    </w:p>
    <w:p w14:paraId="31C4BE03" w14:textId="74EF4E18" w:rsidR="00051CA2" w:rsidRPr="001C01FF" w:rsidRDefault="00051CA2" w:rsidP="00361D2D">
      <w:pPr>
        <w:tabs>
          <w:tab w:val="left" w:pos="936"/>
        </w:tabs>
        <w:jc w:val="center"/>
      </w:pPr>
      <w:r w:rsidRPr="00361D2D">
        <w:rPr>
          <w:b/>
          <w:bCs/>
        </w:rPr>
        <w:t>Sacramento, CA 94244-2430</w:t>
      </w:r>
    </w:p>
    <w:p w14:paraId="297037B0" w14:textId="77777777" w:rsidR="00795DE5" w:rsidRPr="001C01FF" w:rsidRDefault="00795DE5" w:rsidP="001C01FF">
      <w:pPr>
        <w:pStyle w:val="Heading1"/>
        <w:spacing w:line="249" w:lineRule="auto"/>
        <w:jc w:val="both"/>
        <w:rPr>
          <w:b w:val="0"/>
          <w:bCs w:val="0"/>
          <w:sz w:val="22"/>
          <w:szCs w:val="22"/>
        </w:rPr>
      </w:pPr>
    </w:p>
    <w:p w14:paraId="51153500" w14:textId="77777777" w:rsidR="002801A2" w:rsidRPr="001C01FF" w:rsidRDefault="002A2A61" w:rsidP="001C01FF">
      <w:pPr>
        <w:pStyle w:val="Heading1"/>
        <w:spacing w:line="249" w:lineRule="auto"/>
        <w:ind w:left="0"/>
        <w:jc w:val="both"/>
        <w:rPr>
          <w:sz w:val="22"/>
          <w:szCs w:val="22"/>
        </w:rPr>
      </w:pPr>
      <w:r w:rsidRPr="001C01FF">
        <w:rPr>
          <w:color w:val="221F1F"/>
          <w:sz w:val="22"/>
          <w:szCs w:val="22"/>
        </w:rPr>
        <w:t xml:space="preserve">If you have a concern, please talk with the Service Chief or Program Director to </w:t>
      </w:r>
      <w:r w:rsidRPr="001C01FF">
        <w:rPr>
          <w:color w:val="221F1F"/>
          <w:spacing w:val="-8"/>
          <w:sz w:val="22"/>
          <w:szCs w:val="22"/>
        </w:rPr>
        <w:t xml:space="preserve">determine </w:t>
      </w:r>
      <w:r w:rsidRPr="001C01FF">
        <w:rPr>
          <w:color w:val="221F1F"/>
          <w:sz w:val="22"/>
          <w:szCs w:val="22"/>
        </w:rPr>
        <w:t xml:space="preserve">if the issue can be resolved. If you prefer to file your concern as a formal grievance, </w:t>
      </w:r>
      <w:r w:rsidRPr="001C01FF">
        <w:rPr>
          <w:color w:val="221F1F"/>
          <w:spacing w:val="-3"/>
          <w:sz w:val="22"/>
          <w:szCs w:val="22"/>
        </w:rPr>
        <w:t xml:space="preserve">you </w:t>
      </w:r>
      <w:r w:rsidRPr="001C01FF">
        <w:rPr>
          <w:color w:val="221F1F"/>
          <w:sz w:val="22"/>
          <w:szCs w:val="22"/>
        </w:rPr>
        <w:t xml:space="preserve">may submit it on one of the forms at this location, or you may contact the </w:t>
      </w:r>
      <w:r w:rsidRPr="001C01FF">
        <w:rPr>
          <w:color w:val="221F1F"/>
          <w:spacing w:val="6"/>
          <w:sz w:val="22"/>
          <w:szCs w:val="22"/>
        </w:rPr>
        <w:t xml:space="preserve">location’s </w:t>
      </w:r>
      <w:r w:rsidRPr="001C01FF">
        <w:rPr>
          <w:color w:val="221F1F"/>
          <w:sz w:val="22"/>
          <w:szCs w:val="22"/>
        </w:rPr>
        <w:t>Provider Representative or Patients’ Rights Advocacy Services to assist you in filing the</w:t>
      </w:r>
      <w:r w:rsidRPr="001C01FF">
        <w:rPr>
          <w:color w:val="221F1F"/>
          <w:spacing w:val="60"/>
          <w:sz w:val="22"/>
          <w:szCs w:val="22"/>
        </w:rPr>
        <w:t xml:space="preserve"> </w:t>
      </w:r>
      <w:r w:rsidRPr="001C01FF">
        <w:rPr>
          <w:color w:val="221F1F"/>
          <w:sz w:val="22"/>
          <w:szCs w:val="22"/>
        </w:rPr>
        <w:t>grievance.</w:t>
      </w:r>
    </w:p>
    <w:p w14:paraId="359F2794" w14:textId="77777777" w:rsidR="00C65016" w:rsidRPr="001C01FF" w:rsidRDefault="00C65016" w:rsidP="001C01FF">
      <w:pPr>
        <w:spacing w:before="93"/>
        <w:rPr>
          <w:b/>
          <w:color w:val="221F1F"/>
        </w:rPr>
      </w:pPr>
      <w:r w:rsidRPr="001C01FF">
        <w:rPr>
          <w:b/>
          <w:color w:val="221F1F"/>
        </w:rPr>
        <w:t>Patients’ Rights Advocacy Services:</w:t>
      </w:r>
    </w:p>
    <w:p w14:paraId="35BE25CB" w14:textId="7880DB40" w:rsidR="00C65016" w:rsidRPr="001C01FF" w:rsidRDefault="00C65016" w:rsidP="001C01FF">
      <w:pPr>
        <w:spacing w:before="93"/>
        <w:rPr>
          <w:color w:val="221F1F"/>
        </w:rPr>
      </w:pPr>
      <w:r w:rsidRPr="001C01FF">
        <w:rPr>
          <w:color w:val="221F1F"/>
        </w:rPr>
        <w:t xml:space="preserve">You can access Patient’s Rights Advocacy Services at </w:t>
      </w:r>
      <w:r w:rsidR="001C01FF" w:rsidRPr="001C01FF">
        <w:rPr>
          <w:color w:val="221F1F"/>
        </w:rPr>
        <w:t>any time</w:t>
      </w:r>
      <w:r w:rsidRPr="001C01FF">
        <w:rPr>
          <w:color w:val="221F1F"/>
        </w:rPr>
        <w:t xml:space="preserve"> to file a complaint as their process is separate from the </w:t>
      </w:r>
      <w:r w:rsidR="00DE7780" w:rsidRPr="001C01FF">
        <w:rPr>
          <w:color w:val="221F1F"/>
        </w:rPr>
        <w:t>B</w:t>
      </w:r>
      <w:r w:rsidRPr="001C01FF">
        <w:rPr>
          <w:color w:val="221F1F"/>
        </w:rPr>
        <w:t>HP grievance process.</w:t>
      </w:r>
    </w:p>
    <w:p w14:paraId="1322FC46" w14:textId="77777777" w:rsidR="00C65016" w:rsidRPr="001C01FF" w:rsidRDefault="00C65016" w:rsidP="001C01FF">
      <w:pPr>
        <w:spacing w:before="93"/>
        <w:ind w:left="407"/>
        <w:jc w:val="center"/>
        <w:rPr>
          <w:b/>
          <w:color w:val="221F1F"/>
        </w:rPr>
      </w:pPr>
      <w:r w:rsidRPr="001C01FF">
        <w:rPr>
          <w:b/>
          <w:color w:val="221F1F"/>
        </w:rPr>
        <w:t>Patients’ Rights Advocacy Services</w:t>
      </w:r>
    </w:p>
    <w:p w14:paraId="4034BDF4" w14:textId="77777777" w:rsidR="00C65016" w:rsidRPr="001C01FF" w:rsidRDefault="00C65016" w:rsidP="001C01FF">
      <w:pPr>
        <w:spacing w:before="93"/>
        <w:ind w:left="407"/>
        <w:jc w:val="center"/>
        <w:rPr>
          <w:b/>
          <w:color w:val="221F1F"/>
        </w:rPr>
      </w:pPr>
      <w:r w:rsidRPr="001C01FF">
        <w:rPr>
          <w:b/>
          <w:color w:val="221F1F"/>
        </w:rPr>
        <w:t>(800)668-4240</w:t>
      </w:r>
    </w:p>
    <w:p w14:paraId="42682025" w14:textId="77777777" w:rsidR="002801A2" w:rsidRPr="001C01FF" w:rsidRDefault="002A2A61" w:rsidP="001C01FF">
      <w:pPr>
        <w:spacing w:before="93"/>
        <w:rPr>
          <w:b/>
          <w:color w:val="221F1F"/>
        </w:rPr>
      </w:pPr>
      <w:r w:rsidRPr="001C01FF">
        <w:rPr>
          <w:b/>
          <w:color w:val="221F1F"/>
        </w:rPr>
        <w:t>This location’s Provider Representative is:</w:t>
      </w:r>
    </w:p>
    <w:p w14:paraId="0C2E8EF9" w14:textId="65A228C0" w:rsidR="002801A2" w:rsidRPr="001C01FF" w:rsidRDefault="002A2A61" w:rsidP="001C01FF">
      <w:pPr>
        <w:spacing w:before="12"/>
      </w:pPr>
      <w:r w:rsidRPr="001C01FF">
        <w:rPr>
          <w:b/>
          <w:color w:val="221F1F"/>
        </w:rPr>
        <w:t>Telephone Number is:</w:t>
      </w:r>
      <w:r w:rsidR="00C65016" w:rsidRPr="001C01FF">
        <w:rPr>
          <w:color w:val="221F1F"/>
        </w:rPr>
        <w:t xml:space="preserve"> </w:t>
      </w:r>
    </w:p>
    <w:sectPr w:rsidR="002801A2" w:rsidRPr="001C01FF" w:rsidSect="00E7555D">
      <w:footerReference w:type="default" r:id="rId13"/>
      <w:type w:val="continuous"/>
      <w:pgSz w:w="12240" w:h="2016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CB53" w14:textId="77777777" w:rsidR="00C65016" w:rsidRDefault="00C65016" w:rsidP="00C65016">
      <w:r>
        <w:separator/>
      </w:r>
    </w:p>
  </w:endnote>
  <w:endnote w:type="continuationSeparator" w:id="0">
    <w:p w14:paraId="6C1B92FF" w14:textId="77777777" w:rsidR="00C65016" w:rsidRDefault="00C65016" w:rsidP="00C6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EA71" w14:textId="79E0DDA1" w:rsidR="00C65016" w:rsidRDefault="002A2A61" w:rsidP="00795DE5">
    <w:pPr>
      <w:pStyle w:val="Footer"/>
      <w:spacing w:before="240"/>
      <w:jc w:val="right"/>
    </w:pPr>
    <w:r>
      <w:tab/>
    </w:r>
    <w:r>
      <w:tab/>
    </w:r>
    <w:r w:rsidR="00DE7780">
      <w:rPr>
        <w:color w:val="221F1F"/>
      </w:rPr>
      <w:t>Updated 1/202</w:t>
    </w:r>
    <w:r w:rsidR="006C0AFD">
      <w:rPr>
        <w:color w:val="221F1F"/>
      </w:rPr>
      <w:t>6</w:t>
    </w:r>
  </w:p>
  <w:p w14:paraId="0D3CD42F" w14:textId="77777777" w:rsidR="00C65016" w:rsidRDefault="00C65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B95D" w14:textId="77777777" w:rsidR="00C65016" w:rsidRDefault="00C65016" w:rsidP="00C65016">
      <w:r>
        <w:separator/>
      </w:r>
    </w:p>
  </w:footnote>
  <w:footnote w:type="continuationSeparator" w:id="0">
    <w:p w14:paraId="4205809D" w14:textId="77777777" w:rsidR="00C65016" w:rsidRDefault="00C65016" w:rsidP="00C6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BF"/>
    <w:multiLevelType w:val="hybridMultilevel"/>
    <w:tmpl w:val="DA5C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D369B"/>
    <w:multiLevelType w:val="hybridMultilevel"/>
    <w:tmpl w:val="2366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559E8"/>
    <w:multiLevelType w:val="hybridMultilevel"/>
    <w:tmpl w:val="3C6A2472"/>
    <w:lvl w:ilvl="0" w:tplc="BFA83A38">
      <w:numFmt w:val="bullet"/>
      <w:lvlText w:val="•"/>
      <w:lvlJc w:val="left"/>
      <w:pPr>
        <w:ind w:left="513" w:hanging="243"/>
      </w:pPr>
      <w:rPr>
        <w:rFonts w:ascii="Arial" w:eastAsia="Arial" w:hAnsi="Arial" w:cs="Arial" w:hint="default"/>
        <w:color w:val="221F1F"/>
        <w:spacing w:val="-21"/>
        <w:w w:val="99"/>
        <w:sz w:val="24"/>
        <w:szCs w:val="24"/>
        <w:lang w:val="en-US" w:eastAsia="en-US" w:bidi="en-US"/>
      </w:rPr>
    </w:lvl>
    <w:lvl w:ilvl="1" w:tplc="EB12A8A6">
      <w:numFmt w:val="bullet"/>
      <w:lvlText w:val="•"/>
      <w:lvlJc w:val="left"/>
      <w:pPr>
        <w:ind w:left="645" w:hanging="234"/>
      </w:pPr>
      <w:rPr>
        <w:rFonts w:ascii="Arial" w:eastAsia="Arial" w:hAnsi="Arial" w:cs="Arial" w:hint="default"/>
        <w:color w:val="221F1F"/>
        <w:spacing w:val="-11"/>
        <w:w w:val="99"/>
        <w:sz w:val="24"/>
        <w:szCs w:val="24"/>
        <w:lang w:val="en-US" w:eastAsia="en-US" w:bidi="en-US"/>
      </w:rPr>
    </w:lvl>
    <w:lvl w:ilvl="2" w:tplc="994EF184">
      <w:numFmt w:val="bullet"/>
      <w:lvlText w:val="•"/>
      <w:lvlJc w:val="left"/>
      <w:pPr>
        <w:ind w:left="1799" w:hanging="234"/>
      </w:pPr>
      <w:rPr>
        <w:rFonts w:hint="default"/>
        <w:lang w:val="en-US" w:eastAsia="en-US" w:bidi="en-US"/>
      </w:rPr>
    </w:lvl>
    <w:lvl w:ilvl="3" w:tplc="1700D5DE">
      <w:numFmt w:val="bullet"/>
      <w:lvlText w:val="•"/>
      <w:lvlJc w:val="left"/>
      <w:pPr>
        <w:ind w:left="2946" w:hanging="234"/>
      </w:pPr>
      <w:rPr>
        <w:rFonts w:hint="default"/>
        <w:lang w:val="en-US" w:eastAsia="en-US" w:bidi="en-US"/>
      </w:rPr>
    </w:lvl>
    <w:lvl w:ilvl="4" w:tplc="5396FA98">
      <w:numFmt w:val="bullet"/>
      <w:lvlText w:val="•"/>
      <w:lvlJc w:val="left"/>
      <w:pPr>
        <w:ind w:left="4093" w:hanging="234"/>
      </w:pPr>
      <w:rPr>
        <w:rFonts w:hint="default"/>
        <w:lang w:val="en-US" w:eastAsia="en-US" w:bidi="en-US"/>
      </w:rPr>
    </w:lvl>
    <w:lvl w:ilvl="5" w:tplc="282ED50C">
      <w:numFmt w:val="bullet"/>
      <w:lvlText w:val="•"/>
      <w:lvlJc w:val="left"/>
      <w:pPr>
        <w:ind w:left="5239" w:hanging="234"/>
      </w:pPr>
      <w:rPr>
        <w:rFonts w:hint="default"/>
        <w:lang w:val="en-US" w:eastAsia="en-US" w:bidi="en-US"/>
      </w:rPr>
    </w:lvl>
    <w:lvl w:ilvl="6" w:tplc="BABA1ABC">
      <w:numFmt w:val="bullet"/>
      <w:lvlText w:val="•"/>
      <w:lvlJc w:val="left"/>
      <w:pPr>
        <w:ind w:left="6386" w:hanging="234"/>
      </w:pPr>
      <w:rPr>
        <w:rFonts w:hint="default"/>
        <w:lang w:val="en-US" w:eastAsia="en-US" w:bidi="en-US"/>
      </w:rPr>
    </w:lvl>
    <w:lvl w:ilvl="7" w:tplc="EA02F194">
      <w:numFmt w:val="bullet"/>
      <w:lvlText w:val="•"/>
      <w:lvlJc w:val="left"/>
      <w:pPr>
        <w:ind w:left="7533" w:hanging="234"/>
      </w:pPr>
      <w:rPr>
        <w:rFonts w:hint="default"/>
        <w:lang w:val="en-US" w:eastAsia="en-US" w:bidi="en-US"/>
      </w:rPr>
    </w:lvl>
    <w:lvl w:ilvl="8" w:tplc="5F360C42">
      <w:numFmt w:val="bullet"/>
      <w:lvlText w:val="•"/>
      <w:lvlJc w:val="left"/>
      <w:pPr>
        <w:ind w:left="8679" w:hanging="234"/>
      </w:pPr>
      <w:rPr>
        <w:rFonts w:hint="default"/>
        <w:lang w:val="en-US" w:eastAsia="en-US" w:bidi="en-US"/>
      </w:rPr>
    </w:lvl>
  </w:abstractNum>
  <w:abstractNum w:abstractNumId="3" w15:restartNumberingAfterBreak="0">
    <w:nsid w:val="7DEB0460"/>
    <w:multiLevelType w:val="hybridMultilevel"/>
    <w:tmpl w:val="FAE4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752231">
    <w:abstractNumId w:val="2"/>
  </w:num>
  <w:num w:numId="2" w16cid:durableId="1516767804">
    <w:abstractNumId w:val="3"/>
  </w:num>
  <w:num w:numId="3" w16cid:durableId="100800914">
    <w:abstractNumId w:val="0"/>
  </w:num>
  <w:num w:numId="4" w16cid:durableId="369964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2"/>
    <w:rsid w:val="00051CA2"/>
    <w:rsid w:val="00063974"/>
    <w:rsid w:val="00092842"/>
    <w:rsid w:val="001B23FB"/>
    <w:rsid w:val="001C01FF"/>
    <w:rsid w:val="002801A2"/>
    <w:rsid w:val="00287810"/>
    <w:rsid w:val="002A2A61"/>
    <w:rsid w:val="002E1BC4"/>
    <w:rsid w:val="00361D2D"/>
    <w:rsid w:val="003620C3"/>
    <w:rsid w:val="003C24A3"/>
    <w:rsid w:val="005827F1"/>
    <w:rsid w:val="00624131"/>
    <w:rsid w:val="006C0AFD"/>
    <w:rsid w:val="00726E73"/>
    <w:rsid w:val="00795DE5"/>
    <w:rsid w:val="0080388B"/>
    <w:rsid w:val="008D4355"/>
    <w:rsid w:val="00913590"/>
    <w:rsid w:val="00935225"/>
    <w:rsid w:val="00952564"/>
    <w:rsid w:val="009C6178"/>
    <w:rsid w:val="009E08F5"/>
    <w:rsid w:val="00A0763C"/>
    <w:rsid w:val="00A45460"/>
    <w:rsid w:val="00A62A0E"/>
    <w:rsid w:val="00A84075"/>
    <w:rsid w:val="00A93635"/>
    <w:rsid w:val="00B25B7F"/>
    <w:rsid w:val="00B456E2"/>
    <w:rsid w:val="00B665A0"/>
    <w:rsid w:val="00B86768"/>
    <w:rsid w:val="00C35844"/>
    <w:rsid w:val="00C65016"/>
    <w:rsid w:val="00CC76FB"/>
    <w:rsid w:val="00CD19DC"/>
    <w:rsid w:val="00CD7261"/>
    <w:rsid w:val="00DC6451"/>
    <w:rsid w:val="00DD5E07"/>
    <w:rsid w:val="00DE7780"/>
    <w:rsid w:val="00E10C4B"/>
    <w:rsid w:val="00E74A66"/>
    <w:rsid w:val="00E7555D"/>
    <w:rsid w:val="00EC379D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AC1C7F2"/>
  <w15:docId w15:val="{679E908B-047E-4A3A-B089-63562D3F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8" w:right="1193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01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016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051C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CA2"/>
    <w:rPr>
      <w:color w:val="800080" w:themeColor="followedHyperlink"/>
      <w:u w:val="single"/>
    </w:rPr>
  </w:style>
  <w:style w:type="paragraph" w:customStyle="1" w:styleId="Default">
    <w:name w:val="Default"/>
    <w:rsid w:val="00051CA2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ms.dss.c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66DE-A44A-4CA9-A7FE-3D5C3388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15</cp:revision>
  <dcterms:created xsi:type="dcterms:W3CDTF">2021-12-11T01:12:00Z</dcterms:created>
  <dcterms:modified xsi:type="dcterms:W3CDTF">2026-01-16T18:55:00Z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2021-09-01T00:00:00Z</vt:filetime>
  </property>
</Properties>
</file>