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45B7" w14:textId="6467AC68" w:rsidR="002801A2" w:rsidRPr="0088753B" w:rsidRDefault="002A2A61" w:rsidP="00E00E70">
      <w:pPr>
        <w:pStyle w:val="BodyText"/>
        <w:ind w:left="0"/>
        <w:jc w:val="both"/>
        <w:rPr>
          <w:color w:val="221F1F"/>
          <w:sz w:val="40"/>
          <w:szCs w:val="40"/>
        </w:rPr>
      </w:pPr>
      <w:r w:rsidRPr="0088753B">
        <w:rPr>
          <w:color w:val="221F1F"/>
          <w:sz w:val="40"/>
          <w:szCs w:val="40"/>
          <w:lang w:val="ru"/>
        </w:rPr>
        <w:t>Если вы не удовлетворены качеством получаемого ухода или у вас возникли проблемы, связанные с ограничением, сокращением, задержкой либо прекращением предоставления услуг, вы можете сообщить нам об этом. Мы рассмотрим вашу претензию И поможем решить возникшую проблему.</w:t>
      </w:r>
    </w:p>
    <w:p w14:paraId="5597075B" w14:textId="77777777" w:rsidR="006C33D0" w:rsidRPr="0088753B" w:rsidRDefault="002A2A61" w:rsidP="006C33D0">
      <w:pPr>
        <w:pStyle w:val="BodyText"/>
        <w:ind w:left="0"/>
        <w:jc w:val="both"/>
        <w:rPr>
          <w:color w:val="221F1F"/>
          <w:sz w:val="40"/>
          <w:szCs w:val="40"/>
        </w:rPr>
      </w:pPr>
      <w:r w:rsidRPr="0088753B">
        <w:rPr>
          <w:color w:val="221F1F"/>
          <w:sz w:val="40"/>
          <w:szCs w:val="40"/>
          <w:lang w:val="ru"/>
        </w:rPr>
        <w:t xml:space="preserve">Вы можете уполномочить представителя (например, друга, родственника или другое лицо на свое усмотрение) действовать от вашего имени. В таком случае вам потребуется предоставить нам письменное разрешение, прежде чем мы начнем процедуру урегулирования ситуации вместе с вашим уполномоченным представителем. </w:t>
      </w:r>
    </w:p>
    <w:p w14:paraId="219BBFD7" w14:textId="77777777" w:rsidR="006C33D0" w:rsidRPr="0088753B" w:rsidRDefault="006C33D0" w:rsidP="006C33D0">
      <w:pPr>
        <w:pStyle w:val="BodyText"/>
        <w:ind w:left="0"/>
        <w:jc w:val="both"/>
        <w:rPr>
          <w:b/>
          <w:bCs/>
          <w:color w:val="221F1F"/>
          <w:sz w:val="16"/>
          <w:szCs w:val="16"/>
        </w:rPr>
      </w:pPr>
    </w:p>
    <w:p w14:paraId="445D7514" w14:textId="62B70084" w:rsidR="002801A2" w:rsidRPr="0088753B" w:rsidRDefault="002A2A61" w:rsidP="006C33D0">
      <w:pPr>
        <w:pStyle w:val="BodyText"/>
        <w:ind w:left="0"/>
        <w:jc w:val="both"/>
        <w:rPr>
          <w:color w:val="221F1F"/>
          <w:sz w:val="40"/>
          <w:szCs w:val="40"/>
          <w:lang w:val="ru"/>
        </w:rPr>
      </w:pPr>
      <w:r w:rsidRPr="0088753B">
        <w:rPr>
          <w:b/>
          <w:bCs/>
          <w:color w:val="221F1F"/>
          <w:sz w:val="40"/>
          <w:szCs w:val="40"/>
          <w:lang w:val="ru"/>
        </w:rPr>
        <w:t>Жалоба</w:t>
      </w:r>
    </w:p>
    <w:p w14:paraId="3F5AE28C" w14:textId="701EEAFE" w:rsidR="002A2A61" w:rsidRPr="0088753B" w:rsidRDefault="001674E1" w:rsidP="006C33D0">
      <w:pPr>
        <w:widowControl/>
        <w:autoSpaceDE/>
        <w:autoSpaceDN/>
        <w:rPr>
          <w:rFonts w:ascii="Segoe UI" w:eastAsia="Times New Roman" w:hAnsi="Segoe UI" w:cs="Segoe UI"/>
          <w:sz w:val="40"/>
          <w:szCs w:val="40"/>
          <w:lang w:eastAsia="zh-CN" w:bidi="ar-SA"/>
        </w:rPr>
      </w:pPr>
      <w:r w:rsidRPr="0088753B">
        <w:rPr>
          <w:rFonts w:asciiTheme="minorBidi" w:eastAsia="Times New Roman" w:hAnsiTheme="minorBidi" w:cstheme="minorBidi"/>
          <w:sz w:val="40"/>
          <w:szCs w:val="40"/>
          <w:lang w:val="ru" w:eastAsia="zh-CN" w:bidi="ar-SA"/>
        </w:rPr>
        <w:t>Вы можете подать жалобу в любое время, если вы не удовлетворены услугами, предоставляемыми Планом по охране психического здоровья (</w:t>
      </w:r>
      <w:r w:rsidRPr="0088753B">
        <w:rPr>
          <w:rFonts w:asciiTheme="minorBidi" w:eastAsia="Times New Roman" w:hAnsiTheme="minorBidi" w:cstheme="minorBidi"/>
          <w:sz w:val="40"/>
          <w:szCs w:val="40"/>
          <w:lang w:eastAsia="zh-CN" w:bidi="ar-SA"/>
        </w:rPr>
        <w:t>BHP</w:t>
      </w:r>
      <w:r w:rsidRPr="0088753B">
        <w:rPr>
          <w:rFonts w:asciiTheme="minorBidi" w:eastAsia="Times New Roman" w:hAnsiTheme="minorBidi" w:cstheme="minorBidi"/>
          <w:sz w:val="40"/>
          <w:szCs w:val="40"/>
          <w:lang w:val="ru" w:eastAsia="zh-CN" w:bidi="ar-SA"/>
        </w:rPr>
        <w:t xml:space="preserve">). </w:t>
      </w:r>
      <w:r w:rsidR="002A2A61" w:rsidRPr="0088753B">
        <w:rPr>
          <w:rFonts w:asciiTheme="minorBidi" w:hAnsiTheme="minorBidi" w:cstheme="minorBidi"/>
          <w:color w:val="221F1F"/>
          <w:sz w:val="40"/>
          <w:szCs w:val="40"/>
          <w:lang w:val="ru"/>
        </w:rPr>
        <w:t>Сущ</w:t>
      </w:r>
      <w:r w:rsidR="002A2A61" w:rsidRPr="0088753B">
        <w:rPr>
          <w:color w:val="221F1F"/>
          <w:sz w:val="40"/>
          <w:szCs w:val="40"/>
          <w:lang w:val="ru"/>
        </w:rPr>
        <w:t>ествует несколько способов подачи жалоб.</w:t>
      </w:r>
    </w:p>
    <w:p w14:paraId="10FA778A" w14:textId="7941115F" w:rsidR="00CF49DF" w:rsidRPr="0088753B" w:rsidRDefault="00CF49DF" w:rsidP="006C33D0">
      <w:pPr>
        <w:pStyle w:val="NormalWeb"/>
        <w:numPr>
          <w:ilvl w:val="0"/>
          <w:numId w:val="5"/>
        </w:numPr>
        <w:spacing w:before="0" w:beforeAutospacing="0" w:after="0" w:afterAutospacing="0"/>
        <w:rPr>
          <w:rFonts w:ascii="Arial" w:hAnsi="Arial" w:cs="Arial"/>
          <w:b/>
          <w:bCs/>
          <w:sz w:val="40"/>
          <w:szCs w:val="40"/>
        </w:rPr>
      </w:pPr>
      <w:r w:rsidRPr="0088753B">
        <w:rPr>
          <w:rStyle w:val="Strong"/>
          <w:rFonts w:ascii="Arial" w:eastAsia="Arial" w:hAnsi="Arial" w:cs="Arial"/>
          <w:b w:val="0"/>
          <w:bCs w:val="0"/>
          <w:sz w:val="40"/>
          <w:szCs w:val="40"/>
        </w:rPr>
        <w:t>Заполните форму «Жалоба/Апелляция» и используйте конверт с обратным адресом, доступные для вас в этом месте или онлайн по адресу:</w:t>
      </w:r>
      <w:r w:rsidRPr="0088753B">
        <w:rPr>
          <w:rFonts w:ascii="Arial" w:hAnsi="Arial" w:cs="Arial"/>
          <w:sz w:val="40"/>
          <w:szCs w:val="40"/>
        </w:rPr>
        <w:br/>
      </w:r>
      <w:r w:rsidRPr="0088753B">
        <w:rPr>
          <w:rFonts w:ascii="Arial" w:hAnsi="Arial" w:cs="Arial"/>
          <w:b/>
          <w:bCs/>
          <w:sz w:val="40"/>
          <w:szCs w:val="40"/>
        </w:rPr>
        <w:t>https://www.ochealthinfo.com/services-programs/mental-health-crisis-recovery/quality-services-compliance/grievances-and-appeals.</w:t>
      </w:r>
    </w:p>
    <w:p w14:paraId="3D4BE268" w14:textId="77777777" w:rsidR="006C33D0" w:rsidRPr="0088753B" w:rsidRDefault="00CF49DF" w:rsidP="006C33D0">
      <w:pPr>
        <w:pStyle w:val="NormalWeb"/>
        <w:numPr>
          <w:ilvl w:val="0"/>
          <w:numId w:val="5"/>
        </w:numPr>
        <w:spacing w:before="0" w:beforeAutospacing="0" w:after="0" w:afterAutospacing="0"/>
        <w:rPr>
          <w:rStyle w:val="Strong"/>
          <w:rFonts w:ascii="Arial" w:hAnsi="Arial" w:cs="Arial"/>
          <w:b w:val="0"/>
          <w:bCs w:val="0"/>
          <w:sz w:val="40"/>
          <w:szCs w:val="40"/>
        </w:rPr>
      </w:pPr>
      <w:r w:rsidRPr="0088753B">
        <w:rPr>
          <w:rStyle w:val="Strong"/>
          <w:rFonts w:ascii="Arial" w:eastAsia="Arial" w:hAnsi="Arial" w:cs="Arial"/>
          <w:b w:val="0"/>
          <w:bCs w:val="0"/>
          <w:sz w:val="40"/>
          <w:szCs w:val="40"/>
        </w:rPr>
        <w:t>Вы можете сообщить лечащему специалисту (сотруднику или представителю учреждения), что хотите подать жалобу, и они помогут вам заполнить форму «Жалоба/Апелляция» и отправят её за вас.</w:t>
      </w:r>
    </w:p>
    <w:p w14:paraId="731E537A" w14:textId="1A9E1302" w:rsidR="00CF49DF" w:rsidRPr="0088753B" w:rsidRDefault="00CF49DF" w:rsidP="006C33D0">
      <w:pPr>
        <w:pStyle w:val="NormalWeb"/>
        <w:numPr>
          <w:ilvl w:val="0"/>
          <w:numId w:val="5"/>
        </w:numPr>
        <w:spacing w:before="0" w:beforeAutospacing="0" w:after="0" w:afterAutospacing="0"/>
        <w:rPr>
          <w:rFonts w:ascii="Arial" w:hAnsi="Arial" w:cs="Arial"/>
          <w:sz w:val="40"/>
          <w:szCs w:val="40"/>
        </w:rPr>
      </w:pPr>
      <w:r w:rsidRPr="0088753B">
        <w:rPr>
          <w:rFonts w:ascii="Arial" w:hAnsi="Arial" w:cs="Arial"/>
          <w:sz w:val="40"/>
          <w:szCs w:val="40"/>
        </w:rPr>
        <w:t>Позвоните в BHP с понедельника по пятницу</w:t>
      </w:r>
      <w:r w:rsidRPr="0088753B">
        <w:rPr>
          <w:rStyle w:val="Strong"/>
          <w:rFonts w:ascii="Arial" w:eastAsia="Arial" w:hAnsi="Arial" w:cs="Arial"/>
          <w:b w:val="0"/>
          <w:bCs w:val="0"/>
          <w:sz w:val="40"/>
          <w:szCs w:val="40"/>
        </w:rPr>
        <w:t xml:space="preserve"> с 8:00 до 17:00 по телефону </w:t>
      </w:r>
      <w:r w:rsidRPr="0088753B">
        <w:rPr>
          <w:rStyle w:val="Strong"/>
          <w:rFonts w:ascii="Arial" w:eastAsia="Arial" w:hAnsi="Arial" w:cs="Arial"/>
          <w:sz w:val="40"/>
          <w:szCs w:val="40"/>
        </w:rPr>
        <w:t>(866) 308-3074 или TTY/TDD (866) 308-3073</w:t>
      </w:r>
      <w:r w:rsidRPr="0088753B">
        <w:rPr>
          <w:rStyle w:val="Strong"/>
          <w:rFonts w:ascii="Arial" w:eastAsia="Arial" w:hAnsi="Arial" w:cs="Arial"/>
          <w:b w:val="0"/>
          <w:bCs w:val="0"/>
          <w:sz w:val="40"/>
          <w:szCs w:val="40"/>
        </w:rPr>
        <w:t xml:space="preserve"> и поговорите с сотрудником, который примет и отправит вашу жалобу.</w:t>
      </w:r>
    </w:p>
    <w:p w14:paraId="60EA4DA6" w14:textId="77777777" w:rsidR="006C33D0" w:rsidRPr="0088753B" w:rsidRDefault="006C33D0" w:rsidP="006C33D0">
      <w:pPr>
        <w:widowControl/>
        <w:autoSpaceDE/>
        <w:autoSpaceDN/>
        <w:rPr>
          <w:rFonts w:eastAsia="Times New Roman"/>
          <w:b/>
          <w:bCs/>
          <w:sz w:val="16"/>
          <w:szCs w:val="16"/>
          <w:lang w:eastAsia="zh-CN" w:bidi="ar-SA"/>
        </w:rPr>
      </w:pPr>
    </w:p>
    <w:p w14:paraId="03CCEF45" w14:textId="6FA9D200" w:rsidR="00CF49DF" w:rsidRPr="0088753B" w:rsidRDefault="00CF49DF" w:rsidP="006C33D0">
      <w:pPr>
        <w:widowControl/>
        <w:autoSpaceDE/>
        <w:autoSpaceDN/>
        <w:rPr>
          <w:rFonts w:eastAsia="Times New Roman"/>
          <w:b/>
          <w:bCs/>
          <w:sz w:val="40"/>
          <w:szCs w:val="40"/>
          <w:lang w:eastAsia="zh-CN" w:bidi="ar-SA"/>
        </w:rPr>
      </w:pPr>
      <w:r w:rsidRPr="0088753B">
        <w:rPr>
          <w:rFonts w:eastAsia="Times New Roman"/>
          <w:b/>
          <w:bCs/>
          <w:sz w:val="40"/>
          <w:szCs w:val="40"/>
          <w:lang w:eastAsia="zh-CN" w:bidi="ar-SA"/>
        </w:rPr>
        <w:t>Апелляция</w:t>
      </w:r>
    </w:p>
    <w:p w14:paraId="451A2B9E" w14:textId="3F26942A" w:rsidR="002801A2" w:rsidRPr="0088753B" w:rsidRDefault="001674E1" w:rsidP="006C33D0">
      <w:pPr>
        <w:widowControl/>
        <w:autoSpaceDE/>
        <w:autoSpaceDN/>
        <w:rPr>
          <w:rFonts w:asciiTheme="minorBidi" w:eastAsia="Times New Roman" w:hAnsiTheme="minorBidi" w:cstheme="minorBidi"/>
          <w:sz w:val="40"/>
          <w:szCs w:val="40"/>
          <w:lang w:val="ru" w:eastAsia="zh-CN" w:bidi="ar-SA"/>
        </w:rPr>
      </w:pPr>
      <w:r w:rsidRPr="0088753B">
        <w:rPr>
          <w:rFonts w:asciiTheme="minorBidi" w:eastAsia="Times New Roman" w:hAnsiTheme="minorBidi" w:cstheme="minorBidi"/>
          <w:sz w:val="40"/>
          <w:szCs w:val="40"/>
          <w:lang w:val="ru" w:eastAsia="zh-CN" w:bidi="ar-SA"/>
        </w:rPr>
        <w:t xml:space="preserve">Если вы являетесь участником программы </w:t>
      </w:r>
      <w:r w:rsidRPr="0088753B">
        <w:rPr>
          <w:rFonts w:asciiTheme="minorBidi" w:eastAsia="Times New Roman" w:hAnsiTheme="minorBidi" w:cstheme="minorBidi"/>
          <w:sz w:val="40"/>
          <w:szCs w:val="40"/>
          <w:lang w:eastAsia="zh-CN" w:bidi="ar-SA"/>
        </w:rPr>
        <w:t>Medi</w:t>
      </w:r>
      <w:r w:rsidRPr="0088753B">
        <w:rPr>
          <w:rFonts w:asciiTheme="minorBidi" w:eastAsia="Times New Roman" w:hAnsiTheme="minorBidi" w:cstheme="minorBidi"/>
          <w:sz w:val="40"/>
          <w:szCs w:val="40"/>
          <w:lang w:val="ru" w:eastAsia="zh-CN" w:bidi="ar-SA"/>
        </w:rPr>
        <w:t>-</w:t>
      </w:r>
      <w:r w:rsidRPr="0088753B">
        <w:rPr>
          <w:rFonts w:asciiTheme="minorBidi" w:eastAsia="Times New Roman" w:hAnsiTheme="minorBidi" w:cstheme="minorBidi"/>
          <w:sz w:val="40"/>
          <w:szCs w:val="40"/>
          <w:lang w:eastAsia="zh-CN" w:bidi="ar-SA"/>
        </w:rPr>
        <w:t>Cal</w:t>
      </w:r>
      <w:r w:rsidRPr="0088753B">
        <w:rPr>
          <w:rFonts w:asciiTheme="minorBidi" w:eastAsia="Times New Roman" w:hAnsiTheme="minorBidi" w:cstheme="minorBidi"/>
          <w:sz w:val="40"/>
          <w:szCs w:val="40"/>
          <w:lang w:val="ru" w:eastAsia="zh-CN" w:bidi="ar-SA"/>
        </w:rPr>
        <w:t xml:space="preserve">, для получения некоторых услуг требуется предварительное разрешение от вашего плана медицинского страхования. </w:t>
      </w:r>
      <w:r w:rsidR="002A2A61" w:rsidRPr="0088753B">
        <w:rPr>
          <w:color w:val="221F1F"/>
          <w:sz w:val="40"/>
          <w:szCs w:val="40"/>
          <w:lang w:val="ru"/>
        </w:rPr>
        <w:t xml:space="preserve">Если план медицинского страхования намеревается </w:t>
      </w:r>
      <w:r w:rsidR="002A2A61" w:rsidRPr="0088753B">
        <w:rPr>
          <w:color w:val="221F1F"/>
          <w:sz w:val="40"/>
          <w:szCs w:val="40"/>
          <w:lang w:val="ru"/>
        </w:rPr>
        <w:lastRenderedPageBreak/>
        <w:t>ограничить, сократить, отсрочить или прекратить предоставление ранее одобренных услуг по охране психического здоровья, которые, по мнению поставщика, необходимы вам, вы можете обжаловать данное решение. Это называется процедурой апелляции. Если план медицинского страхования отказывается одобрять для вас услуги по причине отсутствия медицинской необходимости, вы можете обратиться к нему с просьбой пересмотреть решение. Это также называется процедурой апелляции. Существует три способа подачи апелляций.</w:t>
      </w:r>
    </w:p>
    <w:p w14:paraId="1E4FA4A5" w14:textId="77777777" w:rsidR="00CF49DF" w:rsidRPr="0088753B" w:rsidRDefault="00CF49DF" w:rsidP="006C33D0">
      <w:pPr>
        <w:pStyle w:val="BodyText"/>
        <w:ind w:left="0"/>
        <w:jc w:val="both"/>
        <w:rPr>
          <w:color w:val="221F1F"/>
          <w:sz w:val="16"/>
          <w:szCs w:val="16"/>
        </w:rPr>
      </w:pPr>
    </w:p>
    <w:p w14:paraId="18081CF3" w14:textId="620CC0DC" w:rsidR="00795DE5" w:rsidRPr="0088753B" w:rsidRDefault="002A2A61" w:rsidP="006C33D0">
      <w:pPr>
        <w:pStyle w:val="BodyText"/>
        <w:ind w:left="0"/>
        <w:jc w:val="both"/>
        <w:rPr>
          <w:color w:val="221F1F"/>
          <w:sz w:val="40"/>
          <w:szCs w:val="40"/>
          <w:lang w:val="ru"/>
        </w:rPr>
      </w:pPr>
      <w:r w:rsidRPr="0088753B">
        <w:rPr>
          <w:color w:val="221F1F"/>
          <w:sz w:val="40"/>
          <w:szCs w:val="40"/>
          <w:lang w:val="ru"/>
        </w:rPr>
        <w:t>Если вы считаете, что рассмотрение апелляции в обычные сроки может привести к серьезным проблемам с вашим психическим здоровьем, в том числе к проблемам, влияющим на вашу способность обретать, поддерживать или восстанавливать важные жизненные функции, вы можете запросить ускоренное рассмотрение апелляции. В таком случае решение предоставляется в течение 72 часов.</w:t>
      </w:r>
    </w:p>
    <w:p w14:paraId="7DBCDF21" w14:textId="3059C1D8" w:rsidR="006C33D0" w:rsidRPr="0088753B" w:rsidRDefault="00CF49DF" w:rsidP="006C33D0">
      <w:pPr>
        <w:pStyle w:val="NormalWeb"/>
        <w:numPr>
          <w:ilvl w:val="0"/>
          <w:numId w:val="7"/>
        </w:numPr>
        <w:spacing w:before="0" w:beforeAutospacing="0" w:after="0" w:afterAutospacing="0"/>
        <w:rPr>
          <w:rFonts w:ascii="Arial" w:hAnsi="Arial" w:cs="Arial"/>
          <w:b/>
          <w:bCs/>
          <w:sz w:val="40"/>
          <w:szCs w:val="40"/>
        </w:rPr>
      </w:pPr>
      <w:r w:rsidRPr="0088753B">
        <w:rPr>
          <w:rStyle w:val="Strong"/>
          <w:rFonts w:ascii="Arial" w:eastAsia="Arial" w:hAnsi="Arial" w:cs="Arial"/>
          <w:b w:val="0"/>
          <w:bCs w:val="0"/>
          <w:sz w:val="40"/>
          <w:szCs w:val="40"/>
        </w:rPr>
        <w:t>Заполните форму «Жалоба/Апелляция» и используйте конверт с обратным адресом, доступные для вас в этом месте или онлайн по адресу:</w:t>
      </w:r>
      <w:r w:rsidRPr="0088753B">
        <w:rPr>
          <w:rFonts w:ascii="Arial" w:hAnsi="Arial" w:cs="Arial"/>
          <w:sz w:val="40"/>
          <w:szCs w:val="40"/>
        </w:rPr>
        <w:br/>
      </w:r>
      <w:hyperlink r:id="rId8" w:history="1">
        <w:r w:rsidR="006C33D0" w:rsidRPr="0088753B">
          <w:rPr>
            <w:rStyle w:val="Hyperlink"/>
            <w:rFonts w:ascii="Arial" w:hAnsi="Arial" w:cs="Arial"/>
            <w:b/>
            <w:bCs/>
            <w:color w:val="auto"/>
            <w:sz w:val="40"/>
            <w:szCs w:val="40"/>
            <w:u w:val="none"/>
          </w:rPr>
          <w:t>https://www.ochealthinfo.com/services-programs/mental-health-crisis-recovery/quality-services-compliance/grievances-and-appeals</w:t>
        </w:r>
      </w:hyperlink>
      <w:r w:rsidRPr="0088753B">
        <w:rPr>
          <w:rFonts w:ascii="Arial" w:hAnsi="Arial" w:cs="Arial"/>
          <w:b/>
          <w:bCs/>
          <w:sz w:val="40"/>
          <w:szCs w:val="40"/>
        </w:rPr>
        <w:t>.</w:t>
      </w:r>
    </w:p>
    <w:p w14:paraId="0FE959A7" w14:textId="77777777" w:rsidR="006C33D0" w:rsidRPr="0088753B" w:rsidRDefault="00CF49DF" w:rsidP="006C33D0">
      <w:pPr>
        <w:pStyle w:val="NormalWeb"/>
        <w:numPr>
          <w:ilvl w:val="0"/>
          <w:numId w:val="7"/>
        </w:numPr>
        <w:spacing w:before="0" w:beforeAutospacing="0" w:after="0" w:afterAutospacing="0"/>
        <w:rPr>
          <w:rStyle w:val="Strong"/>
          <w:rFonts w:ascii="Arial" w:hAnsi="Arial" w:cs="Arial"/>
          <w:sz w:val="40"/>
          <w:szCs w:val="40"/>
        </w:rPr>
      </w:pPr>
      <w:r w:rsidRPr="0088753B">
        <w:rPr>
          <w:rStyle w:val="Strong"/>
          <w:rFonts w:ascii="Arial" w:eastAsia="Arial" w:hAnsi="Arial" w:cs="Arial"/>
          <w:b w:val="0"/>
          <w:bCs w:val="0"/>
          <w:sz w:val="40"/>
          <w:szCs w:val="40"/>
        </w:rPr>
        <w:t>Вы можете сообщить лечащему специалисту (сотруднику или представителю учреждения), что хотите подать жалобу, и они помогут вам заполнить форму «Жалоба/Апелляция» и отправят её за вас.</w:t>
      </w:r>
    </w:p>
    <w:p w14:paraId="35564764" w14:textId="21D8A973" w:rsidR="00CF49DF" w:rsidRPr="0088753B" w:rsidRDefault="00CF49DF" w:rsidP="006C33D0">
      <w:pPr>
        <w:pStyle w:val="NormalWeb"/>
        <w:numPr>
          <w:ilvl w:val="0"/>
          <w:numId w:val="7"/>
        </w:numPr>
        <w:spacing w:before="0" w:beforeAutospacing="0" w:after="0" w:afterAutospacing="0"/>
        <w:rPr>
          <w:rFonts w:ascii="Arial" w:hAnsi="Arial" w:cs="Arial"/>
          <w:b/>
          <w:bCs/>
          <w:sz w:val="40"/>
          <w:szCs w:val="40"/>
        </w:rPr>
      </w:pPr>
      <w:r w:rsidRPr="0088753B">
        <w:rPr>
          <w:rFonts w:asciiTheme="minorBidi" w:hAnsiTheme="minorBidi" w:cstheme="minorBidi"/>
          <w:sz w:val="40"/>
          <w:szCs w:val="40"/>
        </w:rPr>
        <w:t>Позвоните в BHP с понедельника по пятницу</w:t>
      </w:r>
      <w:r w:rsidRPr="0088753B">
        <w:rPr>
          <w:rStyle w:val="Strong"/>
          <w:rFonts w:asciiTheme="minorBidi" w:eastAsia="Arial" w:hAnsiTheme="minorBidi" w:cstheme="minorBidi"/>
          <w:b w:val="0"/>
          <w:bCs w:val="0"/>
          <w:sz w:val="40"/>
          <w:szCs w:val="40"/>
        </w:rPr>
        <w:t xml:space="preserve"> с 8:00 до 17:00 по телефону </w:t>
      </w:r>
      <w:r w:rsidRPr="0088753B">
        <w:rPr>
          <w:rStyle w:val="Strong"/>
          <w:rFonts w:asciiTheme="minorBidi" w:eastAsia="Arial" w:hAnsiTheme="minorBidi" w:cstheme="minorBidi"/>
          <w:sz w:val="40"/>
          <w:szCs w:val="40"/>
        </w:rPr>
        <w:t>(866) 308-3074 или TTY/TDD (866) 308-3073</w:t>
      </w:r>
      <w:r w:rsidRPr="0088753B">
        <w:rPr>
          <w:rStyle w:val="Strong"/>
          <w:rFonts w:asciiTheme="minorBidi" w:eastAsia="Arial" w:hAnsiTheme="minorBidi" w:cstheme="minorBidi"/>
          <w:b w:val="0"/>
          <w:bCs w:val="0"/>
          <w:sz w:val="40"/>
          <w:szCs w:val="40"/>
        </w:rPr>
        <w:t xml:space="preserve"> и поговорите с сотрудником, который примет и отправит вашу жалобу</w:t>
      </w:r>
      <w:r w:rsidRPr="0088753B">
        <w:rPr>
          <w:rStyle w:val="Strong"/>
          <w:rFonts w:ascii="Arial" w:eastAsia="Arial" w:hAnsi="Arial" w:cs="Arial"/>
          <w:b w:val="0"/>
          <w:bCs w:val="0"/>
          <w:sz w:val="40"/>
          <w:szCs w:val="40"/>
        </w:rPr>
        <w:t>.</w:t>
      </w:r>
    </w:p>
    <w:p w14:paraId="01C4A2E5" w14:textId="77777777" w:rsidR="006C33D0" w:rsidRPr="0088753B" w:rsidRDefault="006C33D0" w:rsidP="006C33D0">
      <w:pPr>
        <w:pStyle w:val="Heading1"/>
        <w:ind w:left="0"/>
        <w:rPr>
          <w:color w:val="221F1F"/>
          <w:sz w:val="16"/>
          <w:szCs w:val="16"/>
        </w:rPr>
      </w:pPr>
    </w:p>
    <w:p w14:paraId="01E9BF28" w14:textId="240C2A6F" w:rsidR="002801A2" w:rsidRPr="0088753B" w:rsidRDefault="002A2A61" w:rsidP="006C33D0">
      <w:pPr>
        <w:pStyle w:val="Heading1"/>
        <w:ind w:left="0"/>
        <w:rPr>
          <w:sz w:val="40"/>
          <w:szCs w:val="40"/>
          <w:lang w:val="ru"/>
        </w:rPr>
      </w:pPr>
      <w:r w:rsidRPr="0088753B">
        <w:rPr>
          <w:color w:val="221F1F"/>
          <w:sz w:val="40"/>
          <w:szCs w:val="40"/>
          <w:lang w:val="ru"/>
        </w:rPr>
        <w:t>Независимое слушание на уровне штата</w:t>
      </w:r>
    </w:p>
    <w:p w14:paraId="71FCD3CC" w14:textId="77777777" w:rsidR="0073531C" w:rsidRPr="0088753B" w:rsidRDefault="001674E1" w:rsidP="006C33D0">
      <w:pPr>
        <w:rPr>
          <w:rFonts w:asciiTheme="minorBidi" w:eastAsia="Times New Roman" w:hAnsiTheme="minorBidi" w:cstheme="minorBidi"/>
          <w:sz w:val="40"/>
          <w:szCs w:val="40"/>
          <w:lang w:eastAsia="zh-CN" w:bidi="ar-SA"/>
        </w:rPr>
      </w:pPr>
      <w:r w:rsidRPr="0088753B">
        <w:rPr>
          <w:rFonts w:asciiTheme="minorBidi" w:eastAsia="Times New Roman" w:hAnsiTheme="minorBidi" w:cstheme="minorBidi"/>
          <w:sz w:val="40"/>
          <w:szCs w:val="40"/>
          <w:lang w:val="ru" w:eastAsia="zh-CN" w:bidi="ar-SA"/>
        </w:rPr>
        <w:t xml:space="preserve">Если вы являетесь участником программы </w:t>
      </w:r>
      <w:r w:rsidRPr="0088753B">
        <w:rPr>
          <w:rFonts w:asciiTheme="minorBidi" w:eastAsia="Times New Roman" w:hAnsiTheme="minorBidi" w:cstheme="minorBidi"/>
          <w:sz w:val="40"/>
          <w:szCs w:val="40"/>
          <w:lang w:eastAsia="zh-CN" w:bidi="ar-SA"/>
        </w:rPr>
        <w:t>Medi</w:t>
      </w:r>
      <w:r w:rsidRPr="0088753B">
        <w:rPr>
          <w:rFonts w:asciiTheme="minorBidi" w:eastAsia="Times New Roman" w:hAnsiTheme="minorBidi" w:cstheme="minorBidi"/>
          <w:sz w:val="40"/>
          <w:szCs w:val="40"/>
          <w:lang w:val="ru" w:eastAsia="zh-CN" w:bidi="ar-SA"/>
        </w:rPr>
        <w:t>-</w:t>
      </w:r>
      <w:r w:rsidRPr="0088753B">
        <w:rPr>
          <w:rFonts w:asciiTheme="minorBidi" w:eastAsia="Times New Roman" w:hAnsiTheme="minorBidi" w:cstheme="minorBidi"/>
          <w:sz w:val="40"/>
          <w:szCs w:val="40"/>
          <w:lang w:eastAsia="zh-CN" w:bidi="ar-SA"/>
        </w:rPr>
        <w:t>Cal</w:t>
      </w:r>
      <w:r w:rsidRPr="0088753B">
        <w:rPr>
          <w:rFonts w:asciiTheme="minorBidi" w:eastAsia="Times New Roman" w:hAnsiTheme="minorBidi" w:cstheme="minorBidi"/>
          <w:sz w:val="40"/>
          <w:szCs w:val="40"/>
          <w:lang w:val="ru" w:eastAsia="zh-CN" w:bidi="ar-SA"/>
        </w:rPr>
        <w:t xml:space="preserve"> и план медицинского страхования отказывает, сокращает, откладывает или прекращает предоставление любых </w:t>
      </w:r>
      <w:r w:rsidRPr="0088753B">
        <w:rPr>
          <w:rFonts w:asciiTheme="minorBidi" w:eastAsia="Times New Roman" w:hAnsiTheme="minorBidi" w:cstheme="minorBidi"/>
          <w:sz w:val="40"/>
          <w:szCs w:val="40"/>
          <w:lang w:val="ru" w:eastAsia="zh-CN" w:bidi="ar-SA"/>
        </w:rPr>
        <w:lastRenderedPageBreak/>
        <w:t>предварительно одобренных услуг, вы можете запросить проведение слушания на уровне штата после завершения процедуры апелляции, описанной выше.</w:t>
      </w:r>
      <w:r w:rsidR="00204738" w:rsidRPr="0088753B">
        <w:rPr>
          <w:rFonts w:asciiTheme="minorBidi" w:eastAsia="Times New Roman" w:hAnsiTheme="minorBidi" w:cstheme="minorBidi"/>
          <w:sz w:val="40"/>
          <w:szCs w:val="40"/>
          <w:lang w:val="ru" w:eastAsia="zh-CN" w:bidi="ar-SA"/>
        </w:rPr>
        <w:t xml:space="preserve"> </w:t>
      </w:r>
      <w:r w:rsidR="0073531C" w:rsidRPr="0088753B">
        <w:rPr>
          <w:rFonts w:asciiTheme="minorBidi" w:eastAsia="Times New Roman" w:hAnsiTheme="minorBidi" w:cstheme="minorBidi"/>
          <w:sz w:val="40"/>
          <w:szCs w:val="40"/>
          <w:lang w:eastAsia="zh-CN" w:bidi="ar-SA"/>
        </w:rPr>
        <w:t>Вы можете запросить проведение государственного слушания по телефону, в электронном виде или в письменной форме:</w:t>
      </w:r>
    </w:p>
    <w:p w14:paraId="4F2E6523" w14:textId="77777777" w:rsidR="006C33D0" w:rsidRPr="0088753B" w:rsidRDefault="0073531C" w:rsidP="006C33D0">
      <w:pPr>
        <w:pStyle w:val="ListParagraph"/>
        <w:widowControl/>
        <w:numPr>
          <w:ilvl w:val="0"/>
          <w:numId w:val="8"/>
        </w:numPr>
        <w:autoSpaceDE/>
        <w:autoSpaceDN/>
        <w:ind w:right="0"/>
        <w:rPr>
          <w:rFonts w:asciiTheme="minorBidi" w:eastAsia="Times New Roman" w:hAnsiTheme="minorBidi" w:cstheme="minorBidi"/>
          <w:sz w:val="40"/>
          <w:szCs w:val="40"/>
          <w:lang w:eastAsia="zh-CN" w:bidi="ar-SA"/>
        </w:rPr>
      </w:pPr>
      <w:r w:rsidRPr="0088753B">
        <w:rPr>
          <w:rFonts w:asciiTheme="minorBidi" w:eastAsia="Times New Roman" w:hAnsiTheme="minorBidi" w:cstheme="minorBidi"/>
          <w:sz w:val="40"/>
          <w:szCs w:val="40"/>
          <w:lang w:eastAsia="zh-CN" w:bidi="ar-SA"/>
        </w:rPr>
        <w:t xml:space="preserve">Позвоните по телефону </w:t>
      </w:r>
      <w:r w:rsidRPr="0088753B">
        <w:rPr>
          <w:rFonts w:asciiTheme="minorBidi" w:eastAsia="Times New Roman" w:hAnsiTheme="minorBidi" w:cstheme="minorBidi"/>
          <w:b/>
          <w:bCs/>
          <w:sz w:val="40"/>
          <w:szCs w:val="40"/>
          <w:lang w:eastAsia="zh-CN" w:bidi="ar-SA"/>
        </w:rPr>
        <w:t>1-800-952-5253 или TTY/TDD 1-800-952-8349.</w:t>
      </w:r>
    </w:p>
    <w:p w14:paraId="78926A7D" w14:textId="77777777" w:rsidR="006C33D0" w:rsidRPr="0088753B" w:rsidRDefault="0073531C" w:rsidP="006C33D0">
      <w:pPr>
        <w:pStyle w:val="ListParagraph"/>
        <w:widowControl/>
        <w:numPr>
          <w:ilvl w:val="0"/>
          <w:numId w:val="8"/>
        </w:numPr>
        <w:autoSpaceDE/>
        <w:autoSpaceDN/>
        <w:ind w:right="0"/>
        <w:rPr>
          <w:rFonts w:asciiTheme="minorBidi" w:eastAsia="Times New Roman" w:hAnsiTheme="minorBidi" w:cstheme="minorBidi"/>
          <w:sz w:val="40"/>
          <w:szCs w:val="40"/>
          <w:lang w:eastAsia="zh-CN" w:bidi="ar-SA"/>
        </w:rPr>
      </w:pPr>
      <w:r w:rsidRPr="0088753B">
        <w:rPr>
          <w:rFonts w:asciiTheme="minorBidi" w:eastAsia="Times New Roman" w:hAnsiTheme="minorBidi" w:cstheme="minorBidi"/>
          <w:sz w:val="40"/>
          <w:szCs w:val="40"/>
          <w:lang w:eastAsia="zh-CN" w:bidi="ar-SA"/>
        </w:rPr>
        <w:t>Вы можете запросить проведение государственного слушания онлайн. Пожалуйста, посетите веб-сайт Департамента социальных служб Калифорнии, чтобы заполнить электронную форму:</w:t>
      </w:r>
      <w:r w:rsidRPr="0088753B">
        <w:rPr>
          <w:rFonts w:asciiTheme="minorBidi" w:eastAsia="Times New Roman" w:hAnsiTheme="minorBidi" w:cstheme="minorBidi"/>
          <w:b/>
          <w:bCs/>
          <w:sz w:val="40"/>
          <w:szCs w:val="40"/>
          <w:lang w:eastAsia="zh-CN" w:bidi="ar-SA"/>
        </w:rPr>
        <w:t xml:space="preserve"> </w:t>
      </w:r>
      <w:hyperlink r:id="rId9" w:history="1">
        <w:r w:rsidRPr="0088753B">
          <w:rPr>
            <w:rStyle w:val="Hyperlink"/>
            <w:rFonts w:asciiTheme="minorBidi" w:eastAsia="Times New Roman" w:hAnsiTheme="minorBidi" w:cstheme="minorBidi"/>
            <w:b/>
            <w:bCs/>
            <w:color w:val="auto"/>
            <w:sz w:val="40"/>
            <w:szCs w:val="40"/>
            <w:u w:val="none"/>
            <w:lang w:eastAsia="zh-CN" w:bidi="ar-SA"/>
          </w:rPr>
          <w:t>https://acms.dss.ca.gov</w:t>
        </w:r>
      </w:hyperlink>
      <w:r w:rsidRPr="0088753B">
        <w:rPr>
          <w:rFonts w:asciiTheme="minorBidi" w:eastAsia="Times New Roman" w:hAnsiTheme="minorBidi" w:cstheme="minorBidi"/>
          <w:sz w:val="40"/>
          <w:szCs w:val="40"/>
          <w:lang w:eastAsia="zh-CN" w:bidi="ar-SA"/>
        </w:rPr>
        <w:t>.</w:t>
      </w:r>
    </w:p>
    <w:p w14:paraId="496A9651" w14:textId="65654199" w:rsidR="0073531C" w:rsidRPr="0088753B" w:rsidRDefault="0073531C" w:rsidP="006C33D0">
      <w:pPr>
        <w:pStyle w:val="ListParagraph"/>
        <w:widowControl/>
        <w:numPr>
          <w:ilvl w:val="0"/>
          <w:numId w:val="8"/>
        </w:numPr>
        <w:autoSpaceDE/>
        <w:autoSpaceDN/>
        <w:ind w:right="0"/>
        <w:rPr>
          <w:rFonts w:asciiTheme="minorBidi" w:eastAsia="Times New Roman" w:hAnsiTheme="minorBidi" w:cstheme="minorBidi"/>
          <w:sz w:val="40"/>
          <w:szCs w:val="40"/>
          <w:lang w:eastAsia="zh-CN" w:bidi="ar-SA"/>
        </w:rPr>
      </w:pPr>
      <w:r w:rsidRPr="0088753B">
        <w:rPr>
          <w:rFonts w:asciiTheme="minorBidi" w:eastAsia="Times New Roman" w:hAnsiTheme="minorBidi" w:cstheme="minorBidi"/>
          <w:sz w:val="40"/>
          <w:szCs w:val="40"/>
          <w:lang w:eastAsia="zh-CN" w:bidi="ar-SA"/>
        </w:rPr>
        <w:t>Заполните форму для проведения государственного слушания или отправьте письмо по адресу:</w:t>
      </w:r>
    </w:p>
    <w:p w14:paraId="6C1657BD" w14:textId="77777777" w:rsidR="006C33D0" w:rsidRPr="0088753B" w:rsidRDefault="006C33D0" w:rsidP="006C33D0">
      <w:pPr>
        <w:pStyle w:val="Heading1"/>
        <w:ind w:left="0"/>
        <w:jc w:val="both"/>
        <w:rPr>
          <w:color w:val="221F1F"/>
          <w:sz w:val="16"/>
          <w:szCs w:val="16"/>
        </w:rPr>
      </w:pPr>
    </w:p>
    <w:p w14:paraId="357E2F57" w14:textId="0AFECD4A" w:rsidR="002801A2" w:rsidRPr="0088753B" w:rsidRDefault="002A2A61" w:rsidP="006C33D0">
      <w:pPr>
        <w:pStyle w:val="Heading1"/>
        <w:ind w:left="0"/>
        <w:jc w:val="both"/>
        <w:rPr>
          <w:sz w:val="40"/>
          <w:szCs w:val="40"/>
          <w:lang w:val="ru"/>
        </w:rPr>
      </w:pPr>
      <w:r w:rsidRPr="0088753B">
        <w:rPr>
          <w:color w:val="221F1F"/>
          <w:sz w:val="40"/>
          <w:szCs w:val="40"/>
          <w:lang w:val="ru"/>
        </w:rPr>
        <w:t>Если у вас возникла проблема, проконсультируйтесь с руководителем службы или директором программы, чтобы узнать, смогут ли они урегулировать ее. Если вы хотите оформить свой запрос в виде формальной жалобы, заполните одну из форм в учреждении, в котором вы получаете услуги, либо свяжитесь с представителем поставщика в своем регионе или Службы оказания юридических услуг по защите прав пациентов (Patients’ Rights Advocacy Services).</w:t>
      </w:r>
    </w:p>
    <w:p w14:paraId="019A3848" w14:textId="77777777" w:rsidR="006C33D0" w:rsidRPr="0088753B" w:rsidRDefault="006C33D0" w:rsidP="006C33D0">
      <w:pPr>
        <w:rPr>
          <w:b/>
          <w:bCs/>
          <w:color w:val="221F1F"/>
          <w:sz w:val="16"/>
          <w:szCs w:val="16"/>
        </w:rPr>
      </w:pPr>
    </w:p>
    <w:p w14:paraId="44EAEBCE" w14:textId="4EE6A6CF" w:rsidR="00C65016" w:rsidRPr="0088753B" w:rsidRDefault="00C65016" w:rsidP="006C33D0">
      <w:pPr>
        <w:rPr>
          <w:b/>
          <w:color w:val="221F1F"/>
          <w:sz w:val="40"/>
          <w:szCs w:val="40"/>
          <w:lang w:val="ru"/>
        </w:rPr>
      </w:pPr>
      <w:r w:rsidRPr="0088753B">
        <w:rPr>
          <w:b/>
          <w:bCs/>
          <w:color w:val="221F1F"/>
          <w:sz w:val="40"/>
          <w:szCs w:val="40"/>
          <w:lang w:val="ru"/>
        </w:rPr>
        <w:t>Юридические услуги по защите прав пациентов</w:t>
      </w:r>
    </w:p>
    <w:p w14:paraId="03651774" w14:textId="1B577AA7" w:rsidR="00C65016" w:rsidRPr="0088753B" w:rsidRDefault="00C65016" w:rsidP="006C33D0">
      <w:pPr>
        <w:rPr>
          <w:color w:val="221F1F"/>
          <w:sz w:val="40"/>
          <w:szCs w:val="40"/>
          <w:lang w:val="ru"/>
        </w:rPr>
      </w:pPr>
      <w:r w:rsidRPr="0088753B">
        <w:rPr>
          <w:color w:val="221F1F"/>
          <w:sz w:val="40"/>
          <w:szCs w:val="40"/>
          <w:lang w:val="ru"/>
        </w:rPr>
        <w:t xml:space="preserve">Для подачи жалобы вы можете в любое время обратиться в Службу оказания юридических услуг по защите прав пациентов. Ее процедура обжалования отличается от той, которая действует в Плане оказания психиатрической помощи </w:t>
      </w:r>
      <w:r w:rsidR="001B4E3B" w:rsidRPr="0088753B">
        <w:rPr>
          <w:color w:val="221F1F"/>
          <w:sz w:val="40"/>
          <w:szCs w:val="40"/>
        </w:rPr>
        <w:t>BHP</w:t>
      </w:r>
      <w:r w:rsidR="001B4E3B" w:rsidRPr="0088753B">
        <w:rPr>
          <w:color w:val="221F1F"/>
          <w:sz w:val="40"/>
          <w:szCs w:val="40"/>
          <w:lang w:val="ru"/>
        </w:rPr>
        <w:t>.</w:t>
      </w:r>
    </w:p>
    <w:p w14:paraId="5FED20AE" w14:textId="77777777" w:rsidR="006C33D0" w:rsidRPr="0088753B" w:rsidRDefault="006C33D0" w:rsidP="006C33D0">
      <w:pPr>
        <w:jc w:val="center"/>
        <w:rPr>
          <w:b/>
          <w:bCs/>
          <w:color w:val="221F1F"/>
          <w:sz w:val="16"/>
          <w:szCs w:val="16"/>
        </w:rPr>
      </w:pPr>
    </w:p>
    <w:p w14:paraId="62EE9F08" w14:textId="6A552804" w:rsidR="00C65016" w:rsidRPr="0088753B" w:rsidRDefault="00C65016" w:rsidP="006C33D0">
      <w:pPr>
        <w:jc w:val="center"/>
        <w:rPr>
          <w:b/>
          <w:color w:val="221F1F"/>
          <w:sz w:val="40"/>
          <w:szCs w:val="40"/>
          <w:lang w:val="ru"/>
        </w:rPr>
      </w:pPr>
      <w:r w:rsidRPr="0088753B">
        <w:rPr>
          <w:b/>
          <w:bCs/>
          <w:color w:val="221F1F"/>
          <w:sz w:val="40"/>
          <w:szCs w:val="40"/>
          <w:lang w:val="ru"/>
        </w:rPr>
        <w:t>Номер телефона Службы оказания юридических услуг по защите прав пациентов</w:t>
      </w:r>
    </w:p>
    <w:p w14:paraId="7757E95E" w14:textId="77777777" w:rsidR="00C65016" w:rsidRPr="0088753B" w:rsidRDefault="00C65016" w:rsidP="006C33D0">
      <w:pPr>
        <w:jc w:val="center"/>
        <w:rPr>
          <w:b/>
          <w:bCs/>
          <w:color w:val="221F1F"/>
          <w:sz w:val="40"/>
          <w:szCs w:val="40"/>
        </w:rPr>
      </w:pPr>
      <w:r w:rsidRPr="0088753B">
        <w:rPr>
          <w:b/>
          <w:bCs/>
          <w:color w:val="221F1F"/>
          <w:sz w:val="40"/>
          <w:szCs w:val="40"/>
          <w:lang w:val="ru"/>
        </w:rPr>
        <w:t>800-668-4240</w:t>
      </w:r>
    </w:p>
    <w:p w14:paraId="79D1B65B" w14:textId="77777777" w:rsidR="006C33D0" w:rsidRPr="0088753B" w:rsidRDefault="006C33D0" w:rsidP="006C33D0">
      <w:pPr>
        <w:rPr>
          <w:b/>
          <w:bCs/>
          <w:color w:val="221F1F"/>
          <w:sz w:val="16"/>
          <w:szCs w:val="16"/>
        </w:rPr>
      </w:pPr>
    </w:p>
    <w:p w14:paraId="74C05431" w14:textId="1E568FA7" w:rsidR="00204738" w:rsidRPr="0088753B" w:rsidRDefault="002A2A61" w:rsidP="006C33D0">
      <w:pPr>
        <w:rPr>
          <w:b/>
          <w:bCs/>
          <w:color w:val="221F1F"/>
          <w:sz w:val="40"/>
          <w:szCs w:val="40"/>
          <w:lang w:val="ru"/>
        </w:rPr>
      </w:pPr>
      <w:r w:rsidRPr="0088753B">
        <w:rPr>
          <w:b/>
          <w:bCs/>
          <w:color w:val="221F1F"/>
          <w:sz w:val="40"/>
          <w:szCs w:val="40"/>
          <w:lang w:val="ru"/>
        </w:rPr>
        <w:t>Представитель поставщика услуг в вашем регионе:</w:t>
      </w:r>
    </w:p>
    <w:p w14:paraId="6B5B86F3" w14:textId="77777777" w:rsidR="0088753B" w:rsidRDefault="0088753B" w:rsidP="00B927A2">
      <w:pPr>
        <w:rPr>
          <w:b/>
          <w:bCs/>
          <w:color w:val="221F1F"/>
          <w:sz w:val="40"/>
          <w:szCs w:val="40"/>
        </w:rPr>
      </w:pPr>
    </w:p>
    <w:p w14:paraId="7C36EB1B" w14:textId="5CBA1F9C" w:rsidR="0073531C" w:rsidRPr="0088753B" w:rsidRDefault="002A2A61" w:rsidP="00B927A2">
      <w:pPr>
        <w:rPr>
          <w:b/>
          <w:sz w:val="40"/>
          <w:szCs w:val="40"/>
        </w:rPr>
      </w:pPr>
      <w:r w:rsidRPr="0088753B">
        <w:rPr>
          <w:b/>
          <w:bCs/>
          <w:color w:val="221F1F"/>
          <w:sz w:val="40"/>
          <w:szCs w:val="40"/>
          <w:lang w:val="ru"/>
        </w:rPr>
        <w:t>Номер телефона:</w:t>
      </w:r>
    </w:p>
    <w:sectPr w:rsidR="0073531C" w:rsidRPr="0088753B" w:rsidSect="0088753B">
      <w:headerReference w:type="default" r:id="rId10"/>
      <w:footerReference w:type="default" r:id="rId11"/>
      <w:type w:val="continuous"/>
      <w:pgSz w:w="12240" w:h="20160"/>
      <w:pgMar w:top="567" w:right="720" w:bottom="567"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01EB" w14:textId="77777777" w:rsidR="004B33EF" w:rsidRDefault="004B33EF" w:rsidP="00C65016">
      <w:r>
        <w:separator/>
      </w:r>
    </w:p>
  </w:endnote>
  <w:endnote w:type="continuationSeparator" w:id="0">
    <w:p w14:paraId="261E1A52" w14:textId="77777777" w:rsidR="004B33EF" w:rsidRDefault="004B33EF" w:rsidP="00C6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BD5F" w14:textId="10CE92CA" w:rsidR="00C65016" w:rsidRPr="001674E1" w:rsidRDefault="001674E1" w:rsidP="001674E1">
    <w:pPr>
      <w:pStyle w:val="Footer"/>
      <w:ind w:right="110"/>
      <w:jc w:val="right"/>
    </w:pPr>
    <w:r>
      <w:rPr>
        <w:color w:val="221F1F"/>
      </w:rPr>
      <w:t>Updated 1/202</w:t>
    </w:r>
    <w:r w:rsidR="00954C19">
      <w:rPr>
        <w:color w:val="221F1F"/>
      </w:rPr>
      <w:t>6</w:t>
    </w:r>
  </w:p>
  <w:p w14:paraId="7653CC03" w14:textId="77777777" w:rsidR="00C65016" w:rsidRDefault="00C6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9C25" w14:textId="77777777" w:rsidR="004B33EF" w:rsidRDefault="004B33EF" w:rsidP="00C65016">
      <w:r>
        <w:separator/>
      </w:r>
    </w:p>
  </w:footnote>
  <w:footnote w:type="continuationSeparator" w:id="0">
    <w:p w14:paraId="7562BD63" w14:textId="77777777" w:rsidR="004B33EF" w:rsidRDefault="004B33EF" w:rsidP="00C65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1464" w14:textId="0A4AFD61" w:rsidR="00E00E70" w:rsidRPr="0088753B" w:rsidRDefault="00E00E70" w:rsidP="00E00E70">
    <w:pPr>
      <w:pStyle w:val="BodyText"/>
      <w:ind w:left="0"/>
      <w:jc w:val="both"/>
      <w:rPr>
        <w:color w:val="221F1F"/>
        <w:sz w:val="40"/>
        <w:szCs w:val="40"/>
      </w:rPr>
    </w:pPr>
    <w:r w:rsidRPr="006C33D0">
      <w:rPr>
        <w:noProof/>
        <w:sz w:val="22"/>
        <w:szCs w:val="22"/>
        <w:lang w:val="ru"/>
      </w:rPr>
      <w:drawing>
        <wp:inline distT="0" distB="0" distL="0" distR="0" wp14:anchorId="6B767DCE" wp14:editId="3BC53827">
          <wp:extent cx="731520" cy="583541"/>
          <wp:effectExtent l="0" t="0" r="0" b="7620"/>
          <wp:docPr id="943247674" name="Picture 4"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audrey marshall\Desktop\HCA_County_hybrid_logo-b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738" cy="589299"/>
                  </a:xfrm>
                  <a:prstGeom prst="rect">
                    <a:avLst/>
                  </a:prstGeom>
                  <a:noFill/>
                  <a:ln>
                    <a:noFill/>
                  </a:ln>
                </pic:spPr>
              </pic:pic>
            </a:graphicData>
          </a:graphic>
        </wp:inline>
      </w:drawing>
    </w:r>
    <w:r>
      <w:rPr>
        <w:rFonts w:asciiTheme="minorBidi" w:hAnsiTheme="minorBidi" w:cstheme="minorBidi"/>
        <w:b/>
        <w:bCs/>
        <w:color w:val="221F1F"/>
        <w:sz w:val="32"/>
        <w:szCs w:val="32"/>
      </w:rPr>
      <w:t xml:space="preserve">               </w:t>
    </w:r>
    <w:r w:rsidRPr="00E00E70">
      <w:rPr>
        <w:rFonts w:asciiTheme="minorBidi" w:hAnsiTheme="minorBidi" w:cstheme="minorBidi"/>
        <w:b/>
        <w:bCs/>
        <w:color w:val="221F1F"/>
        <w:sz w:val="32"/>
        <w:szCs w:val="32"/>
        <w:lang w:val="ru"/>
      </w:rPr>
      <w:t xml:space="preserve"> </w:t>
    </w:r>
    <w:r w:rsidRPr="0088753B">
      <w:rPr>
        <w:rFonts w:asciiTheme="minorBidi" w:hAnsiTheme="minorBidi" w:cstheme="minorBidi"/>
        <w:b/>
        <w:bCs/>
        <w:color w:val="221F1F"/>
        <w:sz w:val="40"/>
        <w:szCs w:val="40"/>
        <w:lang w:val="ru"/>
      </w:rPr>
      <w:t>Процесс подачи жалоб и апелляций</w:t>
    </w:r>
  </w:p>
  <w:p w14:paraId="1D6EB6CD" w14:textId="3F7E3BF6" w:rsidR="00E00E70" w:rsidRPr="0088753B" w:rsidRDefault="00E00E70">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ABF"/>
    <w:multiLevelType w:val="hybridMultilevel"/>
    <w:tmpl w:val="DA5C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D369B"/>
    <w:multiLevelType w:val="hybridMultilevel"/>
    <w:tmpl w:val="2366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559E8"/>
    <w:multiLevelType w:val="hybridMultilevel"/>
    <w:tmpl w:val="3C6A2472"/>
    <w:lvl w:ilvl="0" w:tplc="BFA83A38">
      <w:numFmt w:val="bullet"/>
      <w:lvlText w:val="•"/>
      <w:lvlJc w:val="left"/>
      <w:pPr>
        <w:ind w:left="513" w:hanging="243"/>
      </w:pPr>
      <w:rPr>
        <w:rFonts w:ascii="Arial" w:eastAsia="Arial" w:hAnsi="Arial" w:cs="Arial" w:hint="default"/>
        <w:color w:val="221F1F"/>
        <w:spacing w:val="-21"/>
        <w:w w:val="99"/>
        <w:sz w:val="24"/>
        <w:szCs w:val="24"/>
        <w:lang w:val="en-US" w:eastAsia="en-US" w:bidi="en-US"/>
      </w:rPr>
    </w:lvl>
    <w:lvl w:ilvl="1" w:tplc="EB12A8A6">
      <w:numFmt w:val="bullet"/>
      <w:lvlText w:val="•"/>
      <w:lvlJc w:val="left"/>
      <w:pPr>
        <w:ind w:left="645" w:hanging="234"/>
      </w:pPr>
      <w:rPr>
        <w:rFonts w:ascii="Arial" w:eastAsia="Arial" w:hAnsi="Arial" w:cs="Arial" w:hint="default"/>
        <w:color w:val="221F1F"/>
        <w:spacing w:val="-11"/>
        <w:w w:val="99"/>
        <w:sz w:val="24"/>
        <w:szCs w:val="24"/>
        <w:lang w:val="en-US" w:eastAsia="en-US" w:bidi="en-US"/>
      </w:rPr>
    </w:lvl>
    <w:lvl w:ilvl="2" w:tplc="994EF184">
      <w:numFmt w:val="bullet"/>
      <w:lvlText w:val="•"/>
      <w:lvlJc w:val="left"/>
      <w:pPr>
        <w:ind w:left="1799" w:hanging="234"/>
      </w:pPr>
      <w:rPr>
        <w:rFonts w:hint="default"/>
        <w:lang w:val="en-US" w:eastAsia="en-US" w:bidi="en-US"/>
      </w:rPr>
    </w:lvl>
    <w:lvl w:ilvl="3" w:tplc="1700D5DE">
      <w:numFmt w:val="bullet"/>
      <w:lvlText w:val="•"/>
      <w:lvlJc w:val="left"/>
      <w:pPr>
        <w:ind w:left="2946" w:hanging="234"/>
      </w:pPr>
      <w:rPr>
        <w:rFonts w:hint="default"/>
        <w:lang w:val="en-US" w:eastAsia="en-US" w:bidi="en-US"/>
      </w:rPr>
    </w:lvl>
    <w:lvl w:ilvl="4" w:tplc="5396FA98">
      <w:numFmt w:val="bullet"/>
      <w:lvlText w:val="•"/>
      <w:lvlJc w:val="left"/>
      <w:pPr>
        <w:ind w:left="4093" w:hanging="234"/>
      </w:pPr>
      <w:rPr>
        <w:rFonts w:hint="default"/>
        <w:lang w:val="en-US" w:eastAsia="en-US" w:bidi="en-US"/>
      </w:rPr>
    </w:lvl>
    <w:lvl w:ilvl="5" w:tplc="282ED50C">
      <w:numFmt w:val="bullet"/>
      <w:lvlText w:val="•"/>
      <w:lvlJc w:val="left"/>
      <w:pPr>
        <w:ind w:left="5239" w:hanging="234"/>
      </w:pPr>
      <w:rPr>
        <w:rFonts w:hint="default"/>
        <w:lang w:val="en-US" w:eastAsia="en-US" w:bidi="en-US"/>
      </w:rPr>
    </w:lvl>
    <w:lvl w:ilvl="6" w:tplc="BABA1ABC">
      <w:numFmt w:val="bullet"/>
      <w:lvlText w:val="•"/>
      <w:lvlJc w:val="left"/>
      <w:pPr>
        <w:ind w:left="6386" w:hanging="234"/>
      </w:pPr>
      <w:rPr>
        <w:rFonts w:hint="default"/>
        <w:lang w:val="en-US" w:eastAsia="en-US" w:bidi="en-US"/>
      </w:rPr>
    </w:lvl>
    <w:lvl w:ilvl="7" w:tplc="EA02F194">
      <w:numFmt w:val="bullet"/>
      <w:lvlText w:val="•"/>
      <w:lvlJc w:val="left"/>
      <w:pPr>
        <w:ind w:left="7533" w:hanging="234"/>
      </w:pPr>
      <w:rPr>
        <w:rFonts w:hint="default"/>
        <w:lang w:val="en-US" w:eastAsia="en-US" w:bidi="en-US"/>
      </w:rPr>
    </w:lvl>
    <w:lvl w:ilvl="8" w:tplc="5F360C42">
      <w:numFmt w:val="bullet"/>
      <w:lvlText w:val="•"/>
      <w:lvlJc w:val="left"/>
      <w:pPr>
        <w:ind w:left="8679" w:hanging="234"/>
      </w:pPr>
      <w:rPr>
        <w:rFonts w:hint="default"/>
        <w:lang w:val="en-US" w:eastAsia="en-US" w:bidi="en-US"/>
      </w:rPr>
    </w:lvl>
  </w:abstractNum>
  <w:abstractNum w:abstractNumId="3" w15:restartNumberingAfterBreak="0">
    <w:nsid w:val="45231105"/>
    <w:multiLevelType w:val="hybridMultilevel"/>
    <w:tmpl w:val="3594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45F93"/>
    <w:multiLevelType w:val="hybridMultilevel"/>
    <w:tmpl w:val="AC96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91451"/>
    <w:multiLevelType w:val="hybridMultilevel"/>
    <w:tmpl w:val="949A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03D3D"/>
    <w:multiLevelType w:val="hybridMultilevel"/>
    <w:tmpl w:val="0FAC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B0460"/>
    <w:multiLevelType w:val="hybridMultilevel"/>
    <w:tmpl w:val="FAE4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641003">
    <w:abstractNumId w:val="2"/>
  </w:num>
  <w:num w:numId="2" w16cid:durableId="748693705">
    <w:abstractNumId w:val="7"/>
  </w:num>
  <w:num w:numId="3" w16cid:durableId="1793162347">
    <w:abstractNumId w:val="0"/>
  </w:num>
  <w:num w:numId="4" w16cid:durableId="365715414">
    <w:abstractNumId w:val="1"/>
  </w:num>
  <w:num w:numId="5" w16cid:durableId="2095055020">
    <w:abstractNumId w:val="5"/>
  </w:num>
  <w:num w:numId="6" w16cid:durableId="1675110030">
    <w:abstractNumId w:val="3"/>
  </w:num>
  <w:num w:numId="7" w16cid:durableId="81342388">
    <w:abstractNumId w:val="4"/>
  </w:num>
  <w:num w:numId="8" w16cid:durableId="1627272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A2"/>
    <w:rsid w:val="00021D05"/>
    <w:rsid w:val="00063974"/>
    <w:rsid w:val="00090304"/>
    <w:rsid w:val="001674E1"/>
    <w:rsid w:val="00190451"/>
    <w:rsid w:val="001B23FB"/>
    <w:rsid w:val="001B4E3B"/>
    <w:rsid w:val="00204738"/>
    <w:rsid w:val="002550DD"/>
    <w:rsid w:val="002801A2"/>
    <w:rsid w:val="002A2A61"/>
    <w:rsid w:val="003C24A3"/>
    <w:rsid w:val="004B33EF"/>
    <w:rsid w:val="004C1EE9"/>
    <w:rsid w:val="005D3FA7"/>
    <w:rsid w:val="00626822"/>
    <w:rsid w:val="006C33D0"/>
    <w:rsid w:val="0073531C"/>
    <w:rsid w:val="00757ECC"/>
    <w:rsid w:val="00785BCE"/>
    <w:rsid w:val="00795DE5"/>
    <w:rsid w:val="00830D10"/>
    <w:rsid w:val="0088753B"/>
    <w:rsid w:val="008A2D82"/>
    <w:rsid w:val="00954C19"/>
    <w:rsid w:val="00B25B7F"/>
    <w:rsid w:val="00B71AFC"/>
    <w:rsid w:val="00B927A2"/>
    <w:rsid w:val="00C12F72"/>
    <w:rsid w:val="00C65016"/>
    <w:rsid w:val="00CF49DF"/>
    <w:rsid w:val="00E00E70"/>
    <w:rsid w:val="00E036B9"/>
    <w:rsid w:val="00E10C4B"/>
    <w:rsid w:val="00E203A5"/>
    <w:rsid w:val="00F018CB"/>
    <w:rsid w:val="00F10755"/>
    <w:rsid w:val="00FF1D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10B3"/>
  <w15:docId w15:val="{679E908B-047E-4A3A-B089-63562D3F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7"/>
    </w:pPr>
    <w:rPr>
      <w:sz w:val="24"/>
      <w:szCs w:val="24"/>
    </w:rPr>
  </w:style>
  <w:style w:type="paragraph" w:styleId="ListParagraph">
    <w:name w:val="List Paragraph"/>
    <w:basedOn w:val="Normal"/>
    <w:uiPriority w:val="1"/>
    <w:qFormat/>
    <w:pPr>
      <w:ind w:left="848" w:right="1193"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5016"/>
    <w:pPr>
      <w:tabs>
        <w:tab w:val="center" w:pos="4680"/>
        <w:tab w:val="right" w:pos="9360"/>
      </w:tabs>
    </w:pPr>
  </w:style>
  <w:style w:type="character" w:customStyle="1" w:styleId="HeaderChar">
    <w:name w:val="Header Char"/>
    <w:basedOn w:val="DefaultParagraphFont"/>
    <w:link w:val="Header"/>
    <w:uiPriority w:val="99"/>
    <w:rsid w:val="00C65016"/>
    <w:rPr>
      <w:rFonts w:ascii="Arial" w:eastAsia="Arial" w:hAnsi="Arial" w:cs="Arial"/>
      <w:lang w:bidi="en-US"/>
    </w:rPr>
  </w:style>
  <w:style w:type="paragraph" w:styleId="Footer">
    <w:name w:val="footer"/>
    <w:basedOn w:val="Normal"/>
    <w:link w:val="FooterChar"/>
    <w:uiPriority w:val="99"/>
    <w:unhideWhenUsed/>
    <w:rsid w:val="00C65016"/>
    <w:pPr>
      <w:tabs>
        <w:tab w:val="center" w:pos="4680"/>
        <w:tab w:val="right" w:pos="9360"/>
      </w:tabs>
    </w:pPr>
  </w:style>
  <w:style w:type="character" w:customStyle="1" w:styleId="FooterChar">
    <w:name w:val="Footer Char"/>
    <w:basedOn w:val="DefaultParagraphFont"/>
    <w:link w:val="Footer"/>
    <w:uiPriority w:val="99"/>
    <w:rsid w:val="00C65016"/>
    <w:rPr>
      <w:rFonts w:ascii="Arial" w:eastAsia="Arial" w:hAnsi="Arial" w:cs="Arial"/>
      <w:lang w:bidi="en-US"/>
    </w:rPr>
  </w:style>
  <w:style w:type="table" w:styleId="TableGrid">
    <w:name w:val="Table Grid"/>
    <w:basedOn w:val="TableNormal"/>
    <w:uiPriority w:val="39"/>
    <w:rsid w:val="00E2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49DF"/>
    <w:pPr>
      <w:widowControl/>
      <w:autoSpaceDE/>
      <w:autoSpaceDN/>
      <w:spacing w:before="100" w:beforeAutospacing="1" w:after="100" w:afterAutospacing="1"/>
    </w:pPr>
    <w:rPr>
      <w:rFonts w:ascii="Times New Roman" w:eastAsia="Times New Roman" w:hAnsi="Times New Roman" w:cs="Times New Roman"/>
      <w:sz w:val="24"/>
      <w:szCs w:val="24"/>
      <w:lang w:eastAsia="zh-CN" w:bidi="ar-SA"/>
    </w:rPr>
  </w:style>
  <w:style w:type="character" w:styleId="Strong">
    <w:name w:val="Strong"/>
    <w:basedOn w:val="DefaultParagraphFont"/>
    <w:uiPriority w:val="22"/>
    <w:qFormat/>
    <w:rsid w:val="00CF49DF"/>
    <w:rPr>
      <w:b/>
      <w:bCs/>
    </w:rPr>
  </w:style>
  <w:style w:type="character" w:styleId="Hyperlink">
    <w:name w:val="Hyperlink"/>
    <w:basedOn w:val="DefaultParagraphFont"/>
    <w:uiPriority w:val="99"/>
    <w:unhideWhenUsed/>
    <w:rsid w:val="0073531C"/>
    <w:rPr>
      <w:color w:val="0000FF" w:themeColor="hyperlink"/>
      <w:u w:val="single"/>
    </w:rPr>
  </w:style>
  <w:style w:type="character" w:styleId="UnresolvedMention">
    <w:name w:val="Unresolved Mention"/>
    <w:basedOn w:val="DefaultParagraphFont"/>
    <w:uiPriority w:val="99"/>
    <w:semiHidden/>
    <w:unhideWhenUsed/>
    <w:rsid w:val="0073531C"/>
    <w:rPr>
      <w:color w:val="605E5C"/>
      <w:shd w:val="clear" w:color="auto" w:fill="E1DFDD"/>
    </w:rPr>
  </w:style>
  <w:style w:type="paragraph" w:styleId="Date">
    <w:name w:val="Date"/>
    <w:basedOn w:val="Normal"/>
    <w:next w:val="Normal"/>
    <w:link w:val="DateChar"/>
    <w:uiPriority w:val="99"/>
    <w:semiHidden/>
    <w:unhideWhenUsed/>
    <w:rsid w:val="0073531C"/>
  </w:style>
  <w:style w:type="character" w:customStyle="1" w:styleId="DateChar">
    <w:name w:val="Date Char"/>
    <w:basedOn w:val="DefaultParagraphFont"/>
    <w:link w:val="Date"/>
    <w:uiPriority w:val="99"/>
    <w:semiHidden/>
    <w:rsid w:val="0073531C"/>
    <w:rPr>
      <w:rFonts w:ascii="Arial" w:eastAsia="Arial" w:hAnsi="Arial" w:cs="Arial"/>
      <w:lang w:bidi="en-US"/>
    </w:rPr>
  </w:style>
  <w:style w:type="paragraph" w:styleId="Revision">
    <w:name w:val="Revision"/>
    <w:hidden/>
    <w:uiPriority w:val="99"/>
    <w:semiHidden/>
    <w:rsid w:val="00B927A2"/>
    <w:pPr>
      <w:widowControl/>
      <w:autoSpaceDE/>
      <w:autoSpaceDN/>
    </w:pPr>
    <w:rPr>
      <w:rFonts w:ascii="Arial" w:eastAsia="Arial" w:hAnsi="Arial" w:cs="Arial"/>
      <w:lang w:bidi="en-US"/>
    </w:rPr>
  </w:style>
  <w:style w:type="character" w:styleId="PlaceholderText">
    <w:name w:val="Placeholder Text"/>
    <w:basedOn w:val="DefaultParagraphFont"/>
    <w:uiPriority w:val="99"/>
    <w:semiHidden/>
    <w:rsid w:val="00E00E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0241">
      <w:bodyDiv w:val="1"/>
      <w:marLeft w:val="0"/>
      <w:marRight w:val="0"/>
      <w:marTop w:val="0"/>
      <w:marBottom w:val="0"/>
      <w:divBdr>
        <w:top w:val="none" w:sz="0" w:space="0" w:color="auto"/>
        <w:left w:val="none" w:sz="0" w:space="0" w:color="auto"/>
        <w:bottom w:val="none" w:sz="0" w:space="0" w:color="auto"/>
        <w:right w:val="none" w:sz="0" w:space="0" w:color="auto"/>
      </w:divBdr>
      <w:divsChild>
        <w:div w:id="574240342">
          <w:marLeft w:val="0"/>
          <w:marRight w:val="0"/>
          <w:marTop w:val="0"/>
          <w:marBottom w:val="0"/>
          <w:divBdr>
            <w:top w:val="none" w:sz="0" w:space="0" w:color="auto"/>
            <w:left w:val="none" w:sz="0" w:space="0" w:color="auto"/>
            <w:bottom w:val="none" w:sz="0" w:space="0" w:color="auto"/>
            <w:right w:val="none" w:sz="0" w:space="0" w:color="auto"/>
          </w:divBdr>
        </w:div>
      </w:divsChild>
    </w:div>
    <w:div w:id="431703732">
      <w:bodyDiv w:val="1"/>
      <w:marLeft w:val="0"/>
      <w:marRight w:val="0"/>
      <w:marTop w:val="0"/>
      <w:marBottom w:val="0"/>
      <w:divBdr>
        <w:top w:val="none" w:sz="0" w:space="0" w:color="auto"/>
        <w:left w:val="none" w:sz="0" w:space="0" w:color="auto"/>
        <w:bottom w:val="none" w:sz="0" w:space="0" w:color="auto"/>
        <w:right w:val="none" w:sz="0" w:space="0" w:color="auto"/>
      </w:divBdr>
      <w:divsChild>
        <w:div w:id="1484397614">
          <w:marLeft w:val="0"/>
          <w:marRight w:val="0"/>
          <w:marTop w:val="0"/>
          <w:marBottom w:val="0"/>
          <w:divBdr>
            <w:top w:val="none" w:sz="0" w:space="0" w:color="auto"/>
            <w:left w:val="none" w:sz="0" w:space="0" w:color="auto"/>
            <w:bottom w:val="none" w:sz="0" w:space="0" w:color="auto"/>
            <w:right w:val="none" w:sz="0" w:space="0" w:color="auto"/>
          </w:divBdr>
        </w:div>
      </w:divsChild>
    </w:div>
    <w:div w:id="815685088">
      <w:bodyDiv w:val="1"/>
      <w:marLeft w:val="0"/>
      <w:marRight w:val="0"/>
      <w:marTop w:val="0"/>
      <w:marBottom w:val="0"/>
      <w:divBdr>
        <w:top w:val="none" w:sz="0" w:space="0" w:color="auto"/>
        <w:left w:val="none" w:sz="0" w:space="0" w:color="auto"/>
        <w:bottom w:val="none" w:sz="0" w:space="0" w:color="auto"/>
        <w:right w:val="none" w:sz="0" w:space="0" w:color="auto"/>
      </w:divBdr>
      <w:divsChild>
        <w:div w:id="1991016331">
          <w:marLeft w:val="0"/>
          <w:marRight w:val="0"/>
          <w:marTop w:val="0"/>
          <w:marBottom w:val="0"/>
          <w:divBdr>
            <w:top w:val="none" w:sz="0" w:space="0" w:color="auto"/>
            <w:left w:val="none" w:sz="0" w:space="0" w:color="auto"/>
            <w:bottom w:val="none" w:sz="0" w:space="0" w:color="auto"/>
            <w:right w:val="none" w:sz="0" w:space="0" w:color="auto"/>
          </w:divBdr>
        </w:div>
      </w:divsChild>
    </w:div>
    <w:div w:id="861631800">
      <w:bodyDiv w:val="1"/>
      <w:marLeft w:val="0"/>
      <w:marRight w:val="0"/>
      <w:marTop w:val="0"/>
      <w:marBottom w:val="0"/>
      <w:divBdr>
        <w:top w:val="none" w:sz="0" w:space="0" w:color="auto"/>
        <w:left w:val="none" w:sz="0" w:space="0" w:color="auto"/>
        <w:bottom w:val="none" w:sz="0" w:space="0" w:color="auto"/>
        <w:right w:val="none" w:sz="0" w:space="0" w:color="auto"/>
      </w:divBdr>
      <w:divsChild>
        <w:div w:id="471405394">
          <w:marLeft w:val="0"/>
          <w:marRight w:val="0"/>
          <w:marTop w:val="0"/>
          <w:marBottom w:val="0"/>
          <w:divBdr>
            <w:top w:val="none" w:sz="0" w:space="0" w:color="auto"/>
            <w:left w:val="none" w:sz="0" w:space="0" w:color="auto"/>
            <w:bottom w:val="none" w:sz="0" w:space="0" w:color="auto"/>
            <w:right w:val="none" w:sz="0" w:space="0" w:color="auto"/>
          </w:divBdr>
        </w:div>
      </w:divsChild>
    </w:div>
    <w:div w:id="1122455130">
      <w:bodyDiv w:val="1"/>
      <w:marLeft w:val="0"/>
      <w:marRight w:val="0"/>
      <w:marTop w:val="0"/>
      <w:marBottom w:val="0"/>
      <w:divBdr>
        <w:top w:val="none" w:sz="0" w:space="0" w:color="auto"/>
        <w:left w:val="none" w:sz="0" w:space="0" w:color="auto"/>
        <w:bottom w:val="none" w:sz="0" w:space="0" w:color="auto"/>
        <w:right w:val="none" w:sz="0" w:space="0" w:color="auto"/>
      </w:divBdr>
      <w:divsChild>
        <w:div w:id="438960136">
          <w:marLeft w:val="0"/>
          <w:marRight w:val="0"/>
          <w:marTop w:val="0"/>
          <w:marBottom w:val="0"/>
          <w:divBdr>
            <w:top w:val="none" w:sz="0" w:space="0" w:color="auto"/>
            <w:left w:val="none" w:sz="0" w:space="0" w:color="auto"/>
            <w:bottom w:val="none" w:sz="0" w:space="0" w:color="auto"/>
            <w:right w:val="none" w:sz="0" w:space="0" w:color="auto"/>
          </w:divBdr>
        </w:div>
      </w:divsChild>
    </w:div>
    <w:div w:id="1191265998">
      <w:bodyDiv w:val="1"/>
      <w:marLeft w:val="0"/>
      <w:marRight w:val="0"/>
      <w:marTop w:val="0"/>
      <w:marBottom w:val="0"/>
      <w:divBdr>
        <w:top w:val="none" w:sz="0" w:space="0" w:color="auto"/>
        <w:left w:val="none" w:sz="0" w:space="0" w:color="auto"/>
        <w:bottom w:val="none" w:sz="0" w:space="0" w:color="auto"/>
        <w:right w:val="none" w:sz="0" w:space="0" w:color="auto"/>
      </w:divBdr>
      <w:divsChild>
        <w:div w:id="1243612212">
          <w:marLeft w:val="0"/>
          <w:marRight w:val="0"/>
          <w:marTop w:val="0"/>
          <w:marBottom w:val="0"/>
          <w:divBdr>
            <w:top w:val="none" w:sz="0" w:space="0" w:color="auto"/>
            <w:left w:val="none" w:sz="0" w:space="0" w:color="auto"/>
            <w:bottom w:val="none" w:sz="0" w:space="0" w:color="auto"/>
            <w:right w:val="none" w:sz="0" w:space="0" w:color="auto"/>
          </w:divBdr>
        </w:div>
      </w:divsChild>
    </w:div>
    <w:div w:id="1860463226">
      <w:bodyDiv w:val="1"/>
      <w:marLeft w:val="0"/>
      <w:marRight w:val="0"/>
      <w:marTop w:val="0"/>
      <w:marBottom w:val="0"/>
      <w:divBdr>
        <w:top w:val="none" w:sz="0" w:space="0" w:color="auto"/>
        <w:left w:val="none" w:sz="0" w:space="0" w:color="auto"/>
        <w:bottom w:val="none" w:sz="0" w:space="0" w:color="auto"/>
        <w:right w:val="none" w:sz="0" w:space="0" w:color="auto"/>
      </w:divBdr>
      <w:divsChild>
        <w:div w:id="1730765547">
          <w:marLeft w:val="0"/>
          <w:marRight w:val="0"/>
          <w:marTop w:val="0"/>
          <w:marBottom w:val="0"/>
          <w:divBdr>
            <w:top w:val="none" w:sz="0" w:space="0" w:color="auto"/>
            <w:left w:val="none" w:sz="0" w:space="0" w:color="auto"/>
            <w:bottom w:val="none" w:sz="0" w:space="0" w:color="auto"/>
            <w:right w:val="none" w:sz="0" w:space="0" w:color="auto"/>
          </w:divBdr>
        </w:div>
      </w:divsChild>
    </w:div>
    <w:div w:id="2061898599">
      <w:bodyDiv w:val="1"/>
      <w:marLeft w:val="0"/>
      <w:marRight w:val="0"/>
      <w:marTop w:val="0"/>
      <w:marBottom w:val="0"/>
      <w:divBdr>
        <w:top w:val="none" w:sz="0" w:space="0" w:color="auto"/>
        <w:left w:val="none" w:sz="0" w:space="0" w:color="auto"/>
        <w:bottom w:val="none" w:sz="0" w:space="0" w:color="auto"/>
        <w:right w:val="none" w:sz="0" w:space="0" w:color="auto"/>
      </w:divBdr>
      <w:divsChild>
        <w:div w:id="472717610">
          <w:marLeft w:val="0"/>
          <w:marRight w:val="0"/>
          <w:marTop w:val="0"/>
          <w:marBottom w:val="0"/>
          <w:divBdr>
            <w:top w:val="none" w:sz="0" w:space="0" w:color="auto"/>
            <w:left w:val="none" w:sz="0" w:space="0" w:color="auto"/>
            <w:bottom w:val="none" w:sz="0" w:space="0" w:color="auto"/>
            <w:right w:val="none" w:sz="0" w:space="0" w:color="auto"/>
          </w:divBdr>
        </w:div>
      </w:divsChild>
    </w:div>
    <w:div w:id="2112892653">
      <w:bodyDiv w:val="1"/>
      <w:marLeft w:val="0"/>
      <w:marRight w:val="0"/>
      <w:marTop w:val="0"/>
      <w:marBottom w:val="0"/>
      <w:divBdr>
        <w:top w:val="none" w:sz="0" w:space="0" w:color="auto"/>
        <w:left w:val="none" w:sz="0" w:space="0" w:color="auto"/>
        <w:bottom w:val="none" w:sz="0" w:space="0" w:color="auto"/>
        <w:right w:val="none" w:sz="0" w:space="0" w:color="auto"/>
      </w:divBdr>
      <w:divsChild>
        <w:div w:id="8796342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chealthinfo.com/services-programs/mental-health-crisis-recovery/quality-services-compliance/grievances-and-appe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ms.dss.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66DE-A44A-4CA9-A7FE-3D5C3388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15</cp:revision>
  <cp:lastPrinted>2024-10-17T09:21:00Z</cp:lastPrinted>
  <dcterms:created xsi:type="dcterms:W3CDTF">2021-12-11T01:12:00Z</dcterms:created>
  <dcterms:modified xsi:type="dcterms:W3CDTF">2026-01-16T18:46:00Z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Microsoft® Word 2013</vt:lpwstr>
  </property>
  <property fmtid="{D5CDD505-2E9C-101B-9397-08002B2CF9AE}" pid="4" name="LastSaved">
    <vt:filetime>2021-09-01T00:00:00Z</vt:filetime>
  </property>
</Properties>
</file>