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262DF" w14:textId="734085DA" w:rsidR="005447B9" w:rsidRPr="004B287E" w:rsidRDefault="002D59A1" w:rsidP="005447B9">
      <w:pPr>
        <w:jc w:val="both"/>
        <w:rPr>
          <w:rFonts w:ascii="Arial" w:eastAsia="Arial Black" w:hAnsi="Arial" w:cs="Arial"/>
          <w:b/>
          <w:bCs/>
          <w:color w:val="231F20"/>
          <w:position w:val="1"/>
          <w:sz w:val="16"/>
          <w:szCs w:val="16"/>
          <w:lang w:val="en-US"/>
        </w:rPr>
      </w:pPr>
      <w:r>
        <w:rPr>
          <w:rFonts w:ascii="Arial Black" w:eastAsia="Arial Black" w:hAnsi="Arial Black" w:cs="Aharoni"/>
          <w:b/>
          <w:bCs/>
          <w:noProof/>
          <w:color w:val="231F20"/>
          <w:position w:val="1"/>
          <w:sz w:val="16"/>
          <w:szCs w:val="16"/>
          <w:lang w:val="en-US"/>
        </w:rPr>
        <mc:AlternateContent>
          <mc:Choice Requires="wps">
            <w:drawing>
              <wp:anchor distT="0" distB="0" distL="114300" distR="114300" simplePos="0" relativeHeight="251659264" behindDoc="0" locked="0" layoutInCell="1" allowOverlap="1" wp14:anchorId="530C41B8" wp14:editId="0FC82321">
                <wp:simplePos x="0" y="0"/>
                <wp:positionH relativeFrom="column">
                  <wp:posOffset>1949450</wp:posOffset>
                </wp:positionH>
                <wp:positionV relativeFrom="paragraph">
                  <wp:posOffset>-263728</wp:posOffset>
                </wp:positionV>
                <wp:extent cx="4016045" cy="372085"/>
                <wp:effectExtent l="0" t="0" r="3810" b="9525"/>
                <wp:wrapNone/>
                <wp:docPr id="785808742" name="Text Box 1"/>
                <wp:cNvGraphicFramePr/>
                <a:graphic xmlns:a="http://schemas.openxmlformats.org/drawingml/2006/main">
                  <a:graphicData uri="http://schemas.microsoft.com/office/word/2010/wordprocessingShape">
                    <wps:wsp>
                      <wps:cNvSpPr txBox="1"/>
                      <wps:spPr>
                        <a:xfrm>
                          <a:off x="0" y="0"/>
                          <a:ext cx="4016045" cy="372085"/>
                        </a:xfrm>
                        <a:prstGeom prst="rect">
                          <a:avLst/>
                        </a:prstGeom>
                        <a:solidFill>
                          <a:schemeClr val="lt1"/>
                        </a:solidFill>
                        <a:ln w="6350">
                          <a:noFill/>
                        </a:ln>
                      </wps:spPr>
                      <wps:txbx>
                        <w:txbxContent>
                          <w:p w14:paraId="2DC295EE" w14:textId="0ED19526" w:rsidR="002D59A1" w:rsidRDefault="002D59A1">
                            <w:r w:rsidRPr="00491DFF">
                              <w:rPr>
                                <w:rFonts w:ascii="Arial" w:eastAsia="Arial Black" w:hAnsi="Arial" w:cs="Arial"/>
                                <w:b/>
                                <w:bCs/>
                                <w:color w:val="231F20"/>
                                <w:position w:val="1"/>
                                <w:sz w:val="36"/>
                                <w:szCs w:val="36"/>
                                <w:lang w:val="en-US"/>
                              </w:rPr>
                              <w:t>Quy</w:t>
                            </w:r>
                            <w:r w:rsidRPr="00491DFF">
                              <w:rPr>
                                <w:rFonts w:ascii="Arial" w:eastAsia="Arial Black" w:hAnsi="Arial" w:cs="Arial"/>
                                <w:b/>
                                <w:bCs/>
                                <w:color w:val="231F20"/>
                                <w:position w:val="1"/>
                                <w:sz w:val="36"/>
                                <w:szCs w:val="36"/>
                              </w:rPr>
                              <w:t xml:space="preserve"> Trình Khiếu Nại và Kháng Cáo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C41B8" id="_x0000_t202" coordsize="21600,21600" o:spt="202" path="m,l,21600r21600,l21600,xe">
                <v:stroke joinstyle="miter"/>
                <v:path gradientshapeok="t" o:connecttype="rect"/>
              </v:shapetype>
              <v:shape id="Text Box 1" o:spid="_x0000_s1026" type="#_x0000_t202" style="position:absolute;left:0;text-align:left;margin-left:153.5pt;margin-top:-20.75pt;width:316.2pt;height:2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" fillcolor="white [3201]" stroked="f" strokeweight=".5pt">
                <v:textbox>
                  <w:txbxContent>
                    <w:p w14:paraId="2DC295EE" w14:textId="0ED19526" w:rsidR="002D59A1" w:rsidRDefault="002D59A1">
                      <w:r w:rsidRPr="00491DFF">
                        <w:rPr>
                          <w:rFonts w:ascii="Arial" w:eastAsia="Arial Black" w:hAnsi="Arial" w:cs="Arial"/>
                          <w:b/>
                          <w:bCs/>
                          <w:color w:val="231F20"/>
                          <w:position w:val="1"/>
                          <w:sz w:val="36"/>
                          <w:szCs w:val="36"/>
                          <w:lang w:val="en-US"/>
                        </w:rPr>
                        <w:t>Quy</w:t>
                      </w:r>
                      <w:r w:rsidRPr="00491DFF">
                        <w:rPr>
                          <w:rFonts w:ascii="Arial" w:eastAsia="Arial Black" w:hAnsi="Arial" w:cs="Arial"/>
                          <w:b/>
                          <w:bCs/>
                          <w:color w:val="231F20"/>
                          <w:position w:val="1"/>
                          <w:sz w:val="36"/>
                          <w:szCs w:val="36"/>
                        </w:rPr>
                        <w:t xml:space="preserve"> Trình Khiếu Nại và Kháng Cáo</w:t>
                      </w:r>
                    </w:p>
                  </w:txbxContent>
                </v:textbox>
              </v:shape>
            </w:pict>
          </mc:Fallback>
        </mc:AlternateContent>
      </w:r>
      <w:r>
        <w:rPr>
          <w:noProof/>
        </w:rPr>
        <w:drawing>
          <wp:anchor distT="0" distB="0" distL="114300" distR="114300" simplePos="0" relativeHeight="251661312" behindDoc="1" locked="0" layoutInCell="1" allowOverlap="1" wp14:anchorId="69621712" wp14:editId="29EEC617">
            <wp:simplePos x="0" y="0"/>
            <wp:positionH relativeFrom="column">
              <wp:posOffset>80468</wp:posOffset>
            </wp:positionH>
            <wp:positionV relativeFrom="paragraph">
              <wp:posOffset>-424281</wp:posOffset>
            </wp:positionV>
            <wp:extent cx="884555" cy="750570"/>
            <wp:effectExtent l="0" t="0" r="0" b="0"/>
            <wp:wrapNone/>
            <wp:docPr id="300242500" name="Picture 2" descr="Логотип, название компании&#10;&#10;Контент, созданный ИИ,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42500" name="Picture 2" descr="Logo, company nam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4555" cy="750570"/>
                    </a:xfrm>
                    <a:prstGeom prst="rect">
                      <a:avLst/>
                    </a:prstGeom>
                    <a:noFill/>
                    <a:ln>
                      <a:noFill/>
                    </a:ln>
                  </pic:spPr>
                </pic:pic>
              </a:graphicData>
            </a:graphic>
            <wp14:sizeRelH relativeFrom="page">
              <wp14:pctWidth>0</wp14:pctWidth>
            </wp14:sizeRelH>
            <wp14:sizeRelV relativeFrom="page">
              <wp14:pctHeight>0</wp14:pctHeight>
            </wp14:sizeRelV>
          </wp:anchor>
        </w:drawing>
      </w:r>
      <w:r w:rsidR="006972D5" w:rsidRPr="004B287E">
        <w:rPr>
          <w:rFonts w:ascii="Arial Black" w:eastAsia="Arial Black" w:hAnsi="Arial Black" w:cs="Aharoni"/>
          <w:b/>
          <w:bCs/>
          <w:color w:val="231F20"/>
          <w:position w:val="1"/>
          <w:sz w:val="16"/>
          <w:szCs w:val="16"/>
          <w:lang w:val="en-US"/>
        </w:rPr>
        <w:t xml:space="preserve"> </w:t>
      </w:r>
      <w:r w:rsidR="009F4800" w:rsidRPr="004B287E">
        <w:rPr>
          <w:rFonts w:ascii="Arial Black" w:eastAsia="Arial Black" w:hAnsi="Arial Black" w:cs="Aharoni"/>
          <w:b/>
          <w:bCs/>
          <w:color w:val="231F20"/>
          <w:position w:val="1"/>
          <w:sz w:val="16"/>
          <w:szCs w:val="16"/>
          <w:lang w:val="en-US"/>
        </w:rPr>
        <w:t xml:space="preserve">  </w:t>
      </w:r>
      <w:r w:rsidR="005A5801" w:rsidRPr="004B287E">
        <w:rPr>
          <w:rFonts w:ascii="Arial Black" w:eastAsia="Arial Black" w:hAnsi="Arial Black" w:cs="Aharoni"/>
          <w:b/>
          <w:bCs/>
          <w:color w:val="231F20"/>
          <w:position w:val="1"/>
          <w:sz w:val="16"/>
          <w:szCs w:val="16"/>
          <w:lang w:val="en-US"/>
        </w:rPr>
        <w:t xml:space="preserve">          </w:t>
      </w:r>
      <w:r w:rsidR="006972D5" w:rsidRPr="004B287E">
        <w:rPr>
          <w:rFonts w:ascii="Arial" w:eastAsia="Arial Black" w:hAnsi="Arial" w:cs="Arial"/>
          <w:b/>
          <w:bCs/>
          <w:color w:val="231F20"/>
          <w:position w:val="1"/>
          <w:sz w:val="16"/>
          <w:szCs w:val="16"/>
          <w:lang w:val="en-US"/>
        </w:rPr>
        <w:t xml:space="preserve"> </w:t>
      </w:r>
    </w:p>
    <w:p w14:paraId="7E6286F3" w14:textId="77777777" w:rsidR="002D59A1" w:rsidRPr="002D59A1" w:rsidRDefault="002D59A1" w:rsidP="00B172EC">
      <w:pPr>
        <w:jc w:val="both"/>
        <w:rPr>
          <w:rFonts w:ascii="Arial" w:hAnsi="Arial" w:cs="Arial"/>
          <w:sz w:val="16"/>
          <w:szCs w:val="16"/>
          <w:lang w:val="en-US"/>
        </w:rPr>
      </w:pPr>
    </w:p>
    <w:p w14:paraId="2DFDF593" w14:textId="0052AA79" w:rsidR="005A5801" w:rsidRPr="00491DFF" w:rsidRDefault="00D727F2" w:rsidP="00B172EC">
      <w:pPr>
        <w:jc w:val="both"/>
        <w:rPr>
          <w:rFonts w:ascii="Arial" w:eastAsia="Arial Black" w:hAnsi="Arial" w:cs="Arial"/>
          <w:b/>
          <w:bCs/>
          <w:color w:val="231F20"/>
          <w:position w:val="1"/>
          <w:sz w:val="36"/>
          <w:szCs w:val="36"/>
        </w:rPr>
      </w:pPr>
      <w:r w:rsidRPr="00491DFF">
        <w:rPr>
          <w:rFonts w:ascii="Arial" w:hAnsi="Arial" w:cs="Arial"/>
          <w:sz w:val="36"/>
          <w:szCs w:val="36"/>
        </w:rPr>
        <w:t xml:space="preserve">Chúng tôi muốn biết nếu quý vị cảm thấy không hài lòng về chất lượng dịch vụ chăm sóc sức khoẻ hoặc có những </w:t>
      </w:r>
      <w:r w:rsidR="0038542A" w:rsidRPr="00491DFF">
        <w:rPr>
          <w:rFonts w:ascii="Arial" w:hAnsi="Arial" w:cs="Arial"/>
          <w:sz w:val="36"/>
          <w:szCs w:val="36"/>
        </w:rPr>
        <w:t>lo ngại</w:t>
      </w:r>
      <w:r w:rsidRPr="00491DFF">
        <w:rPr>
          <w:rFonts w:ascii="Arial" w:hAnsi="Arial" w:cs="Arial"/>
          <w:sz w:val="36"/>
          <w:szCs w:val="36"/>
        </w:rPr>
        <w:t xml:space="preserve"> về </w:t>
      </w:r>
      <w:r w:rsidR="0038542A" w:rsidRPr="00491DFF">
        <w:rPr>
          <w:rFonts w:ascii="Arial" w:hAnsi="Arial" w:cs="Arial"/>
          <w:sz w:val="36"/>
          <w:szCs w:val="36"/>
        </w:rPr>
        <w:t xml:space="preserve">các </w:t>
      </w:r>
      <w:r w:rsidRPr="00491DFF">
        <w:rPr>
          <w:rFonts w:ascii="Arial" w:hAnsi="Arial" w:cs="Arial"/>
          <w:sz w:val="36"/>
          <w:szCs w:val="36"/>
        </w:rPr>
        <w:t xml:space="preserve">dịch vụ của mình </w:t>
      </w:r>
      <w:r w:rsidR="00386928" w:rsidRPr="00491DFF">
        <w:rPr>
          <w:rFonts w:ascii="Arial" w:hAnsi="Arial" w:cs="Arial"/>
          <w:sz w:val="36"/>
          <w:szCs w:val="36"/>
        </w:rPr>
        <w:t xml:space="preserve">đã </w:t>
      </w:r>
      <w:r w:rsidRPr="00491DFF">
        <w:rPr>
          <w:rFonts w:ascii="Arial" w:hAnsi="Arial" w:cs="Arial"/>
          <w:sz w:val="36"/>
          <w:szCs w:val="36"/>
        </w:rPr>
        <w:t xml:space="preserve">bị từ chối, cắt giảm, trì trệ hoặc </w:t>
      </w:r>
      <w:r w:rsidR="00601BD0" w:rsidRPr="00491DFF">
        <w:rPr>
          <w:rFonts w:ascii="Arial" w:hAnsi="Arial" w:cs="Arial"/>
          <w:sz w:val="36"/>
          <w:szCs w:val="36"/>
        </w:rPr>
        <w:t>chấm dứt</w:t>
      </w:r>
      <w:r w:rsidRPr="00491DFF">
        <w:rPr>
          <w:rFonts w:ascii="Arial" w:hAnsi="Arial" w:cs="Arial"/>
          <w:sz w:val="36"/>
          <w:szCs w:val="36"/>
        </w:rPr>
        <w:t xml:space="preserve">. </w:t>
      </w:r>
      <w:r w:rsidR="0038542A" w:rsidRPr="00491DFF">
        <w:rPr>
          <w:rFonts w:ascii="Arial" w:hAnsi="Arial" w:cs="Arial"/>
          <w:sz w:val="36"/>
          <w:szCs w:val="36"/>
        </w:rPr>
        <w:t xml:space="preserve">Chúng tôi có một quy trình để xem xét khiếu nại của quý vị.  </w:t>
      </w:r>
      <w:r w:rsidRPr="00491DFF">
        <w:rPr>
          <w:rFonts w:ascii="Arial" w:hAnsi="Arial" w:cs="Arial"/>
          <w:sz w:val="36"/>
          <w:szCs w:val="36"/>
        </w:rPr>
        <w:t xml:space="preserve">Chúng tôi muốn </w:t>
      </w:r>
      <w:r w:rsidR="0038542A" w:rsidRPr="00491DFF">
        <w:rPr>
          <w:rFonts w:ascii="Arial" w:hAnsi="Arial" w:cs="Arial"/>
          <w:sz w:val="36"/>
          <w:szCs w:val="36"/>
        </w:rPr>
        <w:t>hợp tác</w:t>
      </w:r>
      <w:r w:rsidRPr="00491DFF">
        <w:rPr>
          <w:rFonts w:ascii="Arial" w:hAnsi="Arial" w:cs="Arial"/>
          <w:sz w:val="36"/>
          <w:szCs w:val="36"/>
        </w:rPr>
        <w:t xml:space="preserve"> với quý vị để giải quyết vấn đề này.</w:t>
      </w:r>
    </w:p>
    <w:p w14:paraId="58583CB5" w14:textId="77777777" w:rsidR="00B172EC" w:rsidRPr="00491DFF" w:rsidRDefault="00B172EC" w:rsidP="00B172EC">
      <w:pPr>
        <w:spacing w:after="0" w:line="240" w:lineRule="auto"/>
        <w:rPr>
          <w:rFonts w:ascii="Arial" w:hAnsi="Arial" w:cs="Arial"/>
          <w:b/>
          <w:bCs/>
          <w:sz w:val="36"/>
          <w:szCs w:val="36"/>
        </w:rPr>
      </w:pPr>
      <w:r w:rsidRPr="00491DFF">
        <w:rPr>
          <w:rFonts w:ascii="Arial" w:hAnsi="Arial" w:cs="Arial"/>
          <w:b/>
          <w:bCs/>
          <w:sz w:val="36"/>
          <w:szCs w:val="36"/>
        </w:rPr>
        <w:t>Khiếu Nại</w:t>
      </w:r>
    </w:p>
    <w:p w14:paraId="4C1DD5C7" w14:textId="77777777" w:rsidR="00B172EC" w:rsidRPr="00491DFF" w:rsidRDefault="00B172EC" w:rsidP="00B172EC">
      <w:pPr>
        <w:pStyle w:val="NoSpacing"/>
        <w:jc w:val="both"/>
        <w:rPr>
          <w:rFonts w:ascii="Arial" w:hAnsi="Arial" w:cs="Arial"/>
          <w:sz w:val="36"/>
          <w:szCs w:val="36"/>
        </w:rPr>
      </w:pPr>
      <w:r w:rsidRPr="00491DFF">
        <w:rPr>
          <w:rFonts w:ascii="Arial" w:hAnsi="Arial" w:cs="Arial"/>
          <w:sz w:val="36"/>
          <w:szCs w:val="36"/>
        </w:rPr>
        <w:t xml:space="preserve">“Khiếu Nại” là bày tỏ sự không hài lòng về bất kỳ vấn đề nào về dịch vụ được cung cấp bởi Chương Trình </w:t>
      </w:r>
      <w:r w:rsidRPr="00491DFF">
        <w:rPr>
          <w:rFonts w:ascii="Segoe UI" w:eastAsia="Times New Roman" w:hAnsi="Segoe UI" w:cs="Segoe UI"/>
          <w:sz w:val="36"/>
          <w:szCs w:val="36"/>
          <w:lang w:eastAsia="zh-CN"/>
        </w:rPr>
        <w:t xml:space="preserve">Kế Hoạch Sức Khoẻ Hành Vi </w:t>
      </w:r>
      <w:r w:rsidRPr="00491DFF">
        <w:rPr>
          <w:rFonts w:ascii="Arial" w:hAnsi="Arial" w:cs="Arial"/>
          <w:sz w:val="36"/>
          <w:szCs w:val="36"/>
        </w:rPr>
        <w:t>(BHP), ngoại trừ Quyết Định Cắt Giảm Quyền Lợi. Khiếu nại có thể được làm bằng lời nói hoặc bằng văn bản bởi thành viên, nhà cung cấp dịch vụ hoặc người đại diện ủy quyền bất cứ lúc nào. Nếu thành viên chọn người đại diện ủy quyền, BHP sẽ cần thành viên ký giấy ủy quyền trước khi nói chuyện với người đại diện về khiếu nại. BHP sẽ cung cấp thư xác nhận đã nhận khiếu nại trong vòng 5 ngày lịch sau khi nhận đơn khiếu nại.  Thời gian giải quyết khiếu nại của BHP có thể kéo dài đến 30 ngày lịch.  Quý vị có thể nộp khiếu nại bằng cách gọi điện thoại, nộp đơn trên mạng, bằng văn bản, hoặc nộp trực tiếp:</w:t>
      </w:r>
    </w:p>
    <w:p w14:paraId="03E7419B" w14:textId="77777777" w:rsidR="00B172EC" w:rsidRPr="0008428B" w:rsidRDefault="00B172EC" w:rsidP="00B172EC">
      <w:pPr>
        <w:spacing w:after="0" w:line="240" w:lineRule="auto"/>
        <w:rPr>
          <w:rFonts w:ascii="Arial" w:hAnsi="Arial" w:cs="Arial"/>
          <w:sz w:val="20"/>
          <w:szCs w:val="20"/>
        </w:rPr>
      </w:pPr>
    </w:p>
    <w:p w14:paraId="59CC835D" w14:textId="77777777" w:rsidR="00B172EC" w:rsidRPr="001452CA" w:rsidRDefault="00B172EC" w:rsidP="00B172EC">
      <w:pPr>
        <w:pStyle w:val="ListParagraph"/>
        <w:numPr>
          <w:ilvl w:val="0"/>
          <w:numId w:val="11"/>
        </w:numPr>
        <w:spacing w:after="0" w:line="240" w:lineRule="auto"/>
        <w:ind w:left="450"/>
        <w:rPr>
          <w:rFonts w:ascii="Arial" w:hAnsi="Arial" w:cs="Arial"/>
          <w:sz w:val="36"/>
          <w:szCs w:val="36"/>
        </w:rPr>
      </w:pPr>
      <w:r w:rsidRPr="00491DFF">
        <w:rPr>
          <w:rStyle w:val="Strong"/>
          <w:rFonts w:asciiTheme="minorBidi" w:hAnsiTheme="minorBidi"/>
          <w:b w:val="0"/>
          <w:bCs w:val="0"/>
          <w:sz w:val="36"/>
          <w:szCs w:val="36"/>
        </w:rPr>
        <w:t>Điền vào mẫu Đơn Khiếu Nại/Kháng Cáo và phong bì có sẵn địa chỉ tại địa điểm này hoặc trên mạng tại:</w:t>
      </w:r>
      <w:r w:rsidRPr="00491DFF">
        <w:rPr>
          <w:rFonts w:asciiTheme="minorBidi" w:hAnsiTheme="minorBidi"/>
          <w:sz w:val="36"/>
          <w:szCs w:val="36"/>
        </w:rPr>
        <w:br/>
      </w:r>
      <w:hyperlink r:id="rId12" w:history="1">
        <w:r w:rsidRPr="00491DFF">
          <w:rPr>
            <w:rStyle w:val="Hyperlink"/>
            <w:rFonts w:asciiTheme="minorBidi" w:hAnsiTheme="minorBidi"/>
            <w:b/>
            <w:bCs/>
            <w:sz w:val="36"/>
            <w:szCs w:val="36"/>
          </w:rPr>
          <w:t>https://www.ochealthinfo.com/services-programs/mental-health-crisis-recovery/grievances-and-appeals</w:t>
        </w:r>
      </w:hyperlink>
      <w:r w:rsidRPr="00491DFF">
        <w:rPr>
          <w:rFonts w:asciiTheme="minorBidi" w:hAnsiTheme="minorBidi"/>
          <w:b/>
          <w:bCs/>
          <w:sz w:val="36"/>
          <w:szCs w:val="36"/>
        </w:rPr>
        <w:t>.</w:t>
      </w:r>
    </w:p>
    <w:p w14:paraId="15D87F7F" w14:textId="77777777" w:rsidR="00B172EC" w:rsidRPr="00491DFF" w:rsidRDefault="00B172EC" w:rsidP="00B172EC">
      <w:pPr>
        <w:pStyle w:val="ListParagraph"/>
        <w:numPr>
          <w:ilvl w:val="0"/>
          <w:numId w:val="11"/>
        </w:numPr>
        <w:spacing w:after="0" w:line="240" w:lineRule="auto"/>
        <w:ind w:left="450"/>
        <w:rPr>
          <w:rStyle w:val="Strong"/>
          <w:rFonts w:ascii="Arial" w:hAnsi="Arial" w:cs="Arial"/>
          <w:b w:val="0"/>
          <w:bCs w:val="0"/>
          <w:sz w:val="36"/>
          <w:szCs w:val="36"/>
        </w:rPr>
      </w:pPr>
      <w:r w:rsidRPr="00491DFF">
        <w:rPr>
          <w:rStyle w:val="Strong"/>
          <w:rFonts w:asciiTheme="minorBidi" w:hAnsiTheme="minorBidi"/>
          <w:b w:val="0"/>
          <w:bCs w:val="0"/>
          <w:sz w:val="36"/>
          <w:szCs w:val="36"/>
        </w:rPr>
        <w:t>Quý vị có thể nói cho nhà cung cấp dịch vụ (nhân viên hoặc đại diện của cơ sở này) biết rằng quý vị muốn nộp đơn khiếu nại, và họ sẽ giúp quý vị điền mẫu Đơn Khiếu Nại/Kháng Cáo và nộp cho quý vị.</w:t>
      </w:r>
    </w:p>
    <w:p w14:paraId="2D9FF684" w14:textId="77777777" w:rsidR="00B172EC" w:rsidRPr="00491DFF" w:rsidRDefault="00B172EC" w:rsidP="00B172EC">
      <w:pPr>
        <w:pStyle w:val="ListParagraph"/>
        <w:numPr>
          <w:ilvl w:val="0"/>
          <w:numId w:val="11"/>
        </w:numPr>
        <w:spacing w:after="0" w:line="240" w:lineRule="auto"/>
        <w:ind w:left="450"/>
        <w:rPr>
          <w:rFonts w:ascii="Arial" w:hAnsi="Arial" w:cs="Arial"/>
          <w:sz w:val="36"/>
          <w:szCs w:val="36"/>
        </w:rPr>
      </w:pPr>
      <w:r w:rsidRPr="00491DFF">
        <w:rPr>
          <w:rStyle w:val="Strong"/>
          <w:rFonts w:asciiTheme="minorBidi" w:hAnsiTheme="minorBidi"/>
          <w:b w:val="0"/>
          <w:bCs w:val="0"/>
          <w:sz w:val="36"/>
          <w:szCs w:val="36"/>
        </w:rPr>
        <w:t xml:space="preserve">Gọi cho BHP từ Thứ Hai đến Thứ Sáu; 8 giờ sáng – 5 giờ chiều theo số </w:t>
      </w:r>
      <w:r w:rsidRPr="00491DFF">
        <w:rPr>
          <w:rStyle w:val="Strong"/>
          <w:rFonts w:asciiTheme="minorBidi" w:hAnsiTheme="minorBidi"/>
          <w:sz w:val="36"/>
          <w:szCs w:val="36"/>
        </w:rPr>
        <w:t>(866) 308-3074 hoặc TTY/TDD (866) 308-3073</w:t>
      </w:r>
      <w:r w:rsidRPr="00491DFF">
        <w:rPr>
          <w:rStyle w:val="Strong"/>
          <w:rFonts w:asciiTheme="minorBidi" w:hAnsiTheme="minorBidi"/>
          <w:b w:val="0"/>
          <w:bCs w:val="0"/>
          <w:sz w:val="36"/>
          <w:szCs w:val="36"/>
        </w:rPr>
        <w:t xml:space="preserve"> và nói chuyện với người nhận và nộp đơn khiếu nại của quý vị.</w:t>
      </w:r>
    </w:p>
    <w:p w14:paraId="6CC0F573" w14:textId="77777777" w:rsidR="00B172EC" w:rsidRPr="001452CA" w:rsidRDefault="00B172EC" w:rsidP="00B172EC">
      <w:pPr>
        <w:spacing w:after="0" w:line="240" w:lineRule="auto"/>
        <w:rPr>
          <w:rFonts w:ascii="Arial" w:hAnsi="Arial" w:cs="Arial"/>
          <w:b/>
          <w:bCs/>
          <w:sz w:val="16"/>
          <w:szCs w:val="16"/>
        </w:rPr>
      </w:pPr>
    </w:p>
    <w:p w14:paraId="41953244" w14:textId="77777777" w:rsidR="00B172EC" w:rsidRPr="00491DFF" w:rsidRDefault="00B172EC" w:rsidP="00B172EC">
      <w:pPr>
        <w:spacing w:after="0" w:line="240" w:lineRule="auto"/>
        <w:rPr>
          <w:rFonts w:ascii="Arial" w:hAnsi="Arial" w:cs="Arial"/>
          <w:b/>
          <w:bCs/>
          <w:sz w:val="36"/>
          <w:szCs w:val="36"/>
        </w:rPr>
      </w:pPr>
      <w:r w:rsidRPr="00491DFF">
        <w:rPr>
          <w:rFonts w:ascii="Arial" w:hAnsi="Arial" w:cs="Arial"/>
          <w:b/>
          <w:bCs/>
          <w:sz w:val="36"/>
          <w:szCs w:val="36"/>
        </w:rPr>
        <w:t>Kháng Cáo</w:t>
      </w:r>
    </w:p>
    <w:p w14:paraId="3D502DB1" w14:textId="77777777" w:rsidR="00491DFF" w:rsidRPr="001452CA" w:rsidRDefault="00B172EC" w:rsidP="00B172EC">
      <w:pPr>
        <w:pStyle w:val="NoSpacing"/>
        <w:jc w:val="both"/>
        <w:rPr>
          <w:rFonts w:ascii="Arial" w:hAnsi="Arial" w:cs="Arial"/>
          <w:sz w:val="36"/>
          <w:szCs w:val="36"/>
        </w:rPr>
      </w:pPr>
      <w:r w:rsidRPr="00491DFF">
        <w:rPr>
          <w:rFonts w:ascii="Arial" w:hAnsi="Arial" w:cs="Arial"/>
          <w:sz w:val="36"/>
          <w:szCs w:val="36"/>
        </w:rPr>
        <w:t xml:space="preserve">“Kháng Cáo” là sự yêu cầu được BHP xem xét lại về Quyết Định Cắt Giảm Quyền Lợi.  Kháng cáo có thể làm bằng lời nói hoặc bằng văn bản bởi thành viên, nhà cung cấp dịch vụ hoặc người đại diện ủy quyền. Nếu thành viên chọn người đại diện ủy quyền hoặc nhà cung cấp dịch vụ nộp khiếu nại thay cho họ, cần phải có sự đồng ý bằng văn bản của thành viên đó.  Khiếu nại có thể nộp trong vòng 60 ngày lịch kể từ ngày được ghi trên Thông Báo Quyết Định Cắt Giảm Quyền Lợi (NOABD).  BHP sẽ cung cấp thư xác nhận đã nhận kháng cáo trong vòng 5 ngày lịch sau khi nhận đơn kháng </w:t>
      </w:r>
    </w:p>
    <w:p w14:paraId="35EC8CDC" w14:textId="77777777" w:rsidR="00491DFF" w:rsidRPr="001452CA" w:rsidRDefault="00491DFF" w:rsidP="00B172EC">
      <w:pPr>
        <w:pStyle w:val="NoSpacing"/>
        <w:jc w:val="both"/>
        <w:rPr>
          <w:rFonts w:ascii="Arial" w:hAnsi="Arial" w:cs="Arial"/>
          <w:sz w:val="16"/>
          <w:szCs w:val="16"/>
        </w:rPr>
      </w:pPr>
    </w:p>
    <w:p w14:paraId="13B62D5A" w14:textId="4EE49A21" w:rsidR="00B172EC" w:rsidRPr="00491DFF" w:rsidRDefault="00B172EC" w:rsidP="00B172EC">
      <w:pPr>
        <w:pStyle w:val="NoSpacing"/>
        <w:jc w:val="both"/>
        <w:rPr>
          <w:rFonts w:ascii="Arial" w:hAnsi="Arial" w:cs="Arial"/>
          <w:sz w:val="36"/>
          <w:szCs w:val="36"/>
        </w:rPr>
      </w:pPr>
      <w:r w:rsidRPr="00491DFF">
        <w:rPr>
          <w:rFonts w:ascii="Arial" w:hAnsi="Arial" w:cs="Arial"/>
          <w:sz w:val="36"/>
          <w:szCs w:val="36"/>
        </w:rPr>
        <w:t>cáo.  Thời gian giải quyết kháng cáo của BHP có thể kéo dài đến 30 ngày lịch.</w:t>
      </w:r>
    </w:p>
    <w:p w14:paraId="260C9AF6" w14:textId="77777777" w:rsidR="001452CA" w:rsidRPr="002D59A1" w:rsidRDefault="001452CA" w:rsidP="00B172EC">
      <w:pPr>
        <w:pStyle w:val="NoSpacing"/>
        <w:rPr>
          <w:rFonts w:ascii="Arial" w:hAnsi="Arial" w:cs="Arial"/>
          <w:b/>
          <w:bCs/>
          <w:sz w:val="16"/>
          <w:szCs w:val="16"/>
        </w:rPr>
      </w:pPr>
    </w:p>
    <w:p w14:paraId="64FBB781" w14:textId="4B44B626" w:rsidR="00B172EC" w:rsidRPr="00491DFF" w:rsidRDefault="00B172EC" w:rsidP="00B172EC">
      <w:pPr>
        <w:pStyle w:val="NoSpacing"/>
        <w:rPr>
          <w:rFonts w:ascii="Arial" w:hAnsi="Arial" w:cs="Arial"/>
          <w:b/>
          <w:bCs/>
          <w:sz w:val="36"/>
          <w:szCs w:val="36"/>
        </w:rPr>
      </w:pPr>
      <w:r w:rsidRPr="00491DFF">
        <w:rPr>
          <w:rFonts w:ascii="Arial" w:hAnsi="Arial" w:cs="Arial"/>
          <w:b/>
          <w:bCs/>
          <w:sz w:val="36"/>
          <w:szCs w:val="36"/>
        </w:rPr>
        <w:t>Kháng Cáo Khẩn</w:t>
      </w:r>
    </w:p>
    <w:p w14:paraId="2696FE5C" w14:textId="77777777" w:rsidR="001452CA" w:rsidRPr="002D59A1" w:rsidRDefault="001452CA" w:rsidP="00B172EC">
      <w:pPr>
        <w:pStyle w:val="NoSpacing"/>
        <w:jc w:val="both"/>
        <w:rPr>
          <w:rFonts w:ascii="Arial" w:hAnsi="Arial" w:cs="Arial"/>
          <w:sz w:val="36"/>
          <w:szCs w:val="36"/>
        </w:rPr>
      </w:pPr>
    </w:p>
    <w:p w14:paraId="2BED7059" w14:textId="77777777" w:rsidR="001452CA" w:rsidRPr="002D59A1" w:rsidRDefault="001452CA" w:rsidP="00B172EC">
      <w:pPr>
        <w:pStyle w:val="NoSpacing"/>
        <w:jc w:val="both"/>
        <w:rPr>
          <w:rFonts w:ascii="Arial" w:hAnsi="Arial" w:cs="Arial"/>
          <w:sz w:val="16"/>
          <w:szCs w:val="16"/>
        </w:rPr>
      </w:pPr>
    </w:p>
    <w:p w14:paraId="27BBC6DA" w14:textId="09A8CDD7" w:rsidR="00B172EC" w:rsidRPr="00491DFF" w:rsidRDefault="00B172EC" w:rsidP="00B172EC">
      <w:pPr>
        <w:pStyle w:val="NoSpacing"/>
        <w:jc w:val="both"/>
        <w:rPr>
          <w:rFonts w:ascii="Arial" w:hAnsi="Arial" w:cs="Arial"/>
          <w:sz w:val="36"/>
          <w:szCs w:val="36"/>
        </w:rPr>
      </w:pPr>
      <w:r w:rsidRPr="00491DFF">
        <w:rPr>
          <w:rFonts w:ascii="Arial" w:hAnsi="Arial" w:cs="Arial"/>
          <w:sz w:val="36"/>
          <w:szCs w:val="36"/>
        </w:rPr>
        <w:t>Nếu thành viên tin rằng việc chờ đợi cho quy trình giải quyết thông thường sẽ gây ra vấn đề nghiêm trọng cho sức khỏe tâm thần hoặc tình trạng sử dụng chất gây nghiện bao gồm vấn đề về khả năng đạt được, duy trì hoặc lấy lại những chức năng sinh hoạt trong cuộc sống, một kháng cáo khẩn được yêu cầu.  Quý vị có thể yêu cầu kháng cáo khẩn, và quyết định sẽ được đưa ra trong vòng 72 giờ nếu được coi là cần thiết về mặt y tế.  Quý vị có thể nộp kháng cáo bằng cách gọi điện thoại, nộp đơn trên mạng, bằng văn bản, hoặc nộp trực tiếp:</w:t>
      </w:r>
    </w:p>
    <w:p w14:paraId="69C85DC1" w14:textId="77777777" w:rsidR="00B172EC" w:rsidRPr="001452CA" w:rsidRDefault="00B172EC" w:rsidP="00B172EC">
      <w:pPr>
        <w:pStyle w:val="NoSpacing"/>
        <w:rPr>
          <w:rFonts w:ascii="Arial" w:hAnsi="Arial" w:cs="Arial"/>
          <w:sz w:val="16"/>
          <w:szCs w:val="16"/>
        </w:rPr>
      </w:pPr>
    </w:p>
    <w:p w14:paraId="46C196AB" w14:textId="77777777" w:rsidR="00B172EC" w:rsidRPr="001452CA" w:rsidRDefault="00B172EC" w:rsidP="00B172EC">
      <w:pPr>
        <w:pStyle w:val="NormalWeb"/>
        <w:numPr>
          <w:ilvl w:val="0"/>
          <w:numId w:val="13"/>
        </w:numPr>
        <w:spacing w:before="0" w:beforeAutospacing="0" w:after="0" w:afterAutospacing="0"/>
        <w:ind w:left="450"/>
        <w:rPr>
          <w:rFonts w:asciiTheme="minorBidi" w:hAnsiTheme="minorBidi" w:cstheme="minorBidi"/>
          <w:b/>
          <w:bCs/>
          <w:sz w:val="36"/>
          <w:szCs w:val="36"/>
          <w:lang w:val="vi-VN"/>
        </w:rPr>
      </w:pPr>
      <w:r w:rsidRPr="001452CA">
        <w:rPr>
          <w:rStyle w:val="Strong"/>
          <w:rFonts w:asciiTheme="minorBidi" w:hAnsiTheme="minorBidi" w:cstheme="minorBidi"/>
          <w:b w:val="0"/>
          <w:bCs w:val="0"/>
          <w:sz w:val="36"/>
          <w:szCs w:val="36"/>
          <w:lang w:val="vi-VN"/>
        </w:rPr>
        <w:t>Điền vào mẫu Đơn Khiếu Nại/Kháng Cáo và phong bì có sẵn</w:t>
      </w:r>
      <w:r w:rsidRPr="00491DFF">
        <w:rPr>
          <w:rStyle w:val="Strong"/>
          <w:rFonts w:asciiTheme="minorBidi" w:hAnsiTheme="minorBidi" w:cstheme="minorBidi"/>
          <w:b w:val="0"/>
          <w:bCs w:val="0"/>
          <w:sz w:val="36"/>
          <w:szCs w:val="36"/>
          <w:lang w:val="vi-VN"/>
        </w:rPr>
        <w:t xml:space="preserve"> </w:t>
      </w:r>
      <w:r w:rsidRPr="001452CA">
        <w:rPr>
          <w:rStyle w:val="Strong"/>
          <w:rFonts w:asciiTheme="minorBidi" w:hAnsiTheme="minorBidi" w:cstheme="minorBidi"/>
          <w:b w:val="0"/>
          <w:bCs w:val="0"/>
          <w:sz w:val="36"/>
          <w:szCs w:val="36"/>
          <w:lang w:val="vi-VN"/>
        </w:rPr>
        <w:t>địa chỉ tại địa điểm này hoặc trên</w:t>
      </w:r>
      <w:r w:rsidRPr="00491DFF">
        <w:rPr>
          <w:rStyle w:val="Strong"/>
          <w:rFonts w:asciiTheme="minorBidi" w:hAnsiTheme="minorBidi" w:cstheme="minorBidi"/>
          <w:b w:val="0"/>
          <w:bCs w:val="0"/>
          <w:sz w:val="36"/>
          <w:szCs w:val="36"/>
          <w:lang w:val="vi-VN"/>
        </w:rPr>
        <w:t xml:space="preserve"> mạng </w:t>
      </w:r>
      <w:r w:rsidRPr="001452CA">
        <w:rPr>
          <w:rStyle w:val="Strong"/>
          <w:rFonts w:asciiTheme="minorBidi" w:hAnsiTheme="minorBidi" w:cstheme="minorBidi"/>
          <w:b w:val="0"/>
          <w:bCs w:val="0"/>
          <w:sz w:val="36"/>
          <w:szCs w:val="36"/>
          <w:lang w:val="vi-VN"/>
        </w:rPr>
        <w:t>tại:</w:t>
      </w:r>
      <w:r w:rsidRPr="001452CA">
        <w:rPr>
          <w:rFonts w:asciiTheme="minorBidi" w:hAnsiTheme="minorBidi" w:cstheme="minorBidi"/>
          <w:sz w:val="36"/>
          <w:szCs w:val="36"/>
          <w:lang w:val="vi-VN"/>
        </w:rPr>
        <w:br/>
      </w:r>
      <w:hyperlink r:id="rId13" w:history="1">
        <w:r w:rsidRPr="001452CA">
          <w:rPr>
            <w:rStyle w:val="Hyperlink"/>
            <w:rFonts w:asciiTheme="minorBidi" w:hAnsiTheme="minorBidi" w:cstheme="minorBidi"/>
            <w:b/>
            <w:bCs/>
            <w:sz w:val="36"/>
            <w:szCs w:val="36"/>
            <w:lang w:val="vi-VN"/>
          </w:rPr>
          <w:t>https://www.ochealthinfo.com/services-programs/mental-health-crisis-recovery/grievances-and</w:t>
        </w:r>
        <w:r w:rsidRPr="00491DFF">
          <w:rPr>
            <w:rStyle w:val="Hyperlink"/>
            <w:rFonts w:asciiTheme="minorBidi" w:hAnsiTheme="minorBidi" w:cstheme="minorBidi"/>
            <w:b/>
            <w:bCs/>
            <w:sz w:val="36"/>
            <w:szCs w:val="36"/>
            <w:lang w:val="vi-VN"/>
          </w:rPr>
          <w:t>-</w:t>
        </w:r>
        <w:r w:rsidRPr="001452CA">
          <w:rPr>
            <w:rStyle w:val="Hyperlink"/>
            <w:rFonts w:asciiTheme="minorBidi" w:hAnsiTheme="minorBidi" w:cstheme="minorBidi"/>
            <w:b/>
            <w:bCs/>
            <w:sz w:val="36"/>
            <w:szCs w:val="36"/>
            <w:lang w:val="vi-VN"/>
          </w:rPr>
          <w:t>appeals</w:t>
        </w:r>
      </w:hyperlink>
      <w:r w:rsidRPr="001452CA">
        <w:rPr>
          <w:rFonts w:asciiTheme="minorBidi" w:hAnsiTheme="minorBidi" w:cstheme="minorBidi"/>
          <w:b/>
          <w:bCs/>
          <w:sz w:val="36"/>
          <w:szCs w:val="36"/>
          <w:lang w:val="vi-VN"/>
        </w:rPr>
        <w:t>.</w:t>
      </w:r>
    </w:p>
    <w:p w14:paraId="0BBE0AFF" w14:textId="77777777" w:rsidR="00B172EC" w:rsidRPr="001452CA" w:rsidRDefault="00B172EC" w:rsidP="00B172EC">
      <w:pPr>
        <w:pStyle w:val="NormalWeb"/>
        <w:numPr>
          <w:ilvl w:val="0"/>
          <w:numId w:val="13"/>
        </w:numPr>
        <w:spacing w:before="0" w:beforeAutospacing="0" w:after="0" w:afterAutospacing="0"/>
        <w:ind w:left="450"/>
        <w:rPr>
          <w:rFonts w:asciiTheme="minorBidi" w:hAnsiTheme="minorBidi" w:cstheme="minorBidi"/>
          <w:b/>
          <w:bCs/>
          <w:sz w:val="36"/>
          <w:szCs w:val="36"/>
          <w:lang w:val="vi-VN"/>
        </w:rPr>
      </w:pPr>
      <w:r w:rsidRPr="001452CA">
        <w:rPr>
          <w:rStyle w:val="Strong"/>
          <w:rFonts w:asciiTheme="minorBidi" w:hAnsiTheme="minorBidi" w:cstheme="minorBidi"/>
          <w:b w:val="0"/>
          <w:bCs w:val="0"/>
          <w:sz w:val="36"/>
          <w:szCs w:val="36"/>
          <w:lang w:val="vi-VN"/>
        </w:rPr>
        <w:t>Bạn có thể thông báo cho nhà cung cấp dịch vụ (nhân viên hoặc đại diện của cơ sở) biết</w:t>
      </w:r>
      <w:r w:rsidRPr="00491DFF">
        <w:rPr>
          <w:rStyle w:val="Strong"/>
          <w:rFonts w:asciiTheme="minorBidi" w:hAnsiTheme="minorBidi" w:cstheme="minorBidi"/>
          <w:b w:val="0"/>
          <w:bCs w:val="0"/>
          <w:sz w:val="36"/>
          <w:szCs w:val="36"/>
          <w:lang w:val="vi-VN"/>
        </w:rPr>
        <w:t xml:space="preserve"> </w:t>
      </w:r>
      <w:r w:rsidRPr="001452CA">
        <w:rPr>
          <w:rStyle w:val="Strong"/>
          <w:rFonts w:asciiTheme="minorBidi" w:hAnsiTheme="minorBidi" w:cstheme="minorBidi"/>
          <w:b w:val="0"/>
          <w:bCs w:val="0"/>
          <w:sz w:val="36"/>
          <w:szCs w:val="36"/>
          <w:lang w:val="vi-VN"/>
        </w:rPr>
        <w:t>rằng quý</w:t>
      </w:r>
      <w:r w:rsidRPr="00491DFF">
        <w:rPr>
          <w:rStyle w:val="Strong"/>
          <w:rFonts w:asciiTheme="minorBidi" w:hAnsiTheme="minorBidi" w:cstheme="minorBidi"/>
          <w:b w:val="0"/>
          <w:bCs w:val="0"/>
          <w:sz w:val="36"/>
          <w:szCs w:val="36"/>
          <w:lang w:val="vi-VN"/>
        </w:rPr>
        <w:t xml:space="preserve"> vị </w:t>
      </w:r>
      <w:r w:rsidRPr="001452CA">
        <w:rPr>
          <w:rStyle w:val="Strong"/>
          <w:rFonts w:asciiTheme="minorBidi" w:hAnsiTheme="minorBidi" w:cstheme="minorBidi"/>
          <w:b w:val="0"/>
          <w:bCs w:val="0"/>
          <w:sz w:val="36"/>
          <w:szCs w:val="36"/>
          <w:lang w:val="vi-VN"/>
        </w:rPr>
        <w:t>muốn nộp đơn khiếu nại, và họ sẽ</w:t>
      </w:r>
      <w:r w:rsidRPr="00491DFF">
        <w:rPr>
          <w:rStyle w:val="Strong"/>
          <w:rFonts w:asciiTheme="minorBidi" w:hAnsiTheme="minorBidi" w:cstheme="minorBidi"/>
          <w:b w:val="0"/>
          <w:bCs w:val="0"/>
          <w:sz w:val="36"/>
          <w:szCs w:val="36"/>
          <w:lang w:val="vi-VN"/>
        </w:rPr>
        <w:t xml:space="preserve"> giúp quý vị</w:t>
      </w:r>
      <w:r w:rsidRPr="001452CA">
        <w:rPr>
          <w:rStyle w:val="Strong"/>
          <w:rFonts w:asciiTheme="minorBidi" w:hAnsiTheme="minorBidi" w:cstheme="minorBidi"/>
          <w:b w:val="0"/>
          <w:bCs w:val="0"/>
          <w:sz w:val="36"/>
          <w:szCs w:val="36"/>
          <w:lang w:val="vi-VN"/>
        </w:rPr>
        <w:t xml:space="preserve"> điền vào mẫu Đơn Khiếu Nại/Kháng Cáo và nộp cho</w:t>
      </w:r>
      <w:r w:rsidRPr="00491DFF">
        <w:rPr>
          <w:rStyle w:val="Strong"/>
          <w:rFonts w:asciiTheme="minorBidi" w:hAnsiTheme="minorBidi" w:cstheme="minorBidi"/>
          <w:b w:val="0"/>
          <w:bCs w:val="0"/>
          <w:sz w:val="36"/>
          <w:szCs w:val="36"/>
          <w:lang w:val="vi-VN"/>
        </w:rPr>
        <w:t xml:space="preserve"> quý vị.</w:t>
      </w:r>
    </w:p>
    <w:p w14:paraId="14B88931" w14:textId="77777777" w:rsidR="00B172EC" w:rsidRPr="001452CA" w:rsidRDefault="00B172EC" w:rsidP="00B172EC">
      <w:pPr>
        <w:pStyle w:val="NormalWeb"/>
        <w:numPr>
          <w:ilvl w:val="0"/>
          <w:numId w:val="13"/>
        </w:numPr>
        <w:spacing w:before="0" w:beforeAutospacing="0" w:after="0" w:afterAutospacing="0"/>
        <w:ind w:left="450"/>
        <w:rPr>
          <w:rFonts w:asciiTheme="minorBidi" w:hAnsiTheme="minorBidi" w:cstheme="minorBidi"/>
          <w:b/>
          <w:bCs/>
          <w:sz w:val="20"/>
          <w:szCs w:val="20"/>
          <w:lang w:val="vi-VN"/>
        </w:rPr>
      </w:pPr>
      <w:r w:rsidRPr="001452CA">
        <w:rPr>
          <w:rStyle w:val="Strong"/>
          <w:rFonts w:asciiTheme="minorBidi" w:hAnsiTheme="minorBidi" w:cstheme="minorBidi"/>
          <w:b w:val="0"/>
          <w:bCs w:val="0"/>
          <w:sz w:val="36"/>
          <w:szCs w:val="36"/>
          <w:lang w:val="vi-VN"/>
        </w:rPr>
        <w:t xml:space="preserve">Gọi cho BHP từ Thứ Hai đến Thứ Sáu; 8 giờ sáng – 5 giờ chiều theo số </w:t>
      </w:r>
      <w:r w:rsidRPr="001452CA">
        <w:rPr>
          <w:rStyle w:val="Strong"/>
          <w:rFonts w:asciiTheme="minorBidi" w:hAnsiTheme="minorBidi" w:cstheme="minorBidi"/>
          <w:sz w:val="36"/>
          <w:szCs w:val="36"/>
          <w:lang w:val="vi-VN"/>
        </w:rPr>
        <w:t>(866) 308-3074 hoặc TTY/TDD (866) 308-3073</w:t>
      </w:r>
      <w:r w:rsidRPr="001452CA">
        <w:rPr>
          <w:rStyle w:val="Strong"/>
          <w:rFonts w:asciiTheme="minorBidi" w:hAnsiTheme="minorBidi" w:cstheme="minorBidi"/>
          <w:b w:val="0"/>
          <w:bCs w:val="0"/>
          <w:sz w:val="36"/>
          <w:szCs w:val="36"/>
          <w:lang w:val="vi-VN"/>
        </w:rPr>
        <w:t xml:space="preserve"> và nói chuyện với người sẽ nhận và nộp đơn khiếu nại của</w:t>
      </w:r>
      <w:r w:rsidRPr="00491DFF">
        <w:rPr>
          <w:rStyle w:val="Strong"/>
          <w:rFonts w:asciiTheme="minorBidi" w:hAnsiTheme="minorBidi" w:cstheme="minorBidi"/>
          <w:b w:val="0"/>
          <w:bCs w:val="0"/>
          <w:sz w:val="36"/>
          <w:szCs w:val="36"/>
          <w:lang w:val="vi-VN"/>
        </w:rPr>
        <w:t xml:space="preserve"> quý vị.</w:t>
      </w:r>
    </w:p>
    <w:p w14:paraId="0673EB41" w14:textId="77777777" w:rsidR="00B172EC" w:rsidRPr="001452CA" w:rsidRDefault="00B172EC" w:rsidP="00B172EC">
      <w:pPr>
        <w:spacing w:after="0" w:line="240" w:lineRule="auto"/>
        <w:rPr>
          <w:rFonts w:ascii="Arial" w:hAnsi="Arial" w:cs="Arial"/>
          <w:b/>
          <w:bCs/>
          <w:sz w:val="16"/>
          <w:szCs w:val="16"/>
        </w:rPr>
      </w:pPr>
    </w:p>
    <w:p w14:paraId="2814D6E9" w14:textId="77777777" w:rsidR="00B172EC" w:rsidRPr="00491DFF" w:rsidRDefault="00B172EC" w:rsidP="00B172EC">
      <w:pPr>
        <w:spacing w:after="0" w:line="240" w:lineRule="auto"/>
        <w:rPr>
          <w:rFonts w:ascii="Arial" w:hAnsi="Arial" w:cs="Arial"/>
          <w:b/>
          <w:bCs/>
          <w:sz w:val="36"/>
          <w:szCs w:val="36"/>
        </w:rPr>
      </w:pPr>
      <w:r w:rsidRPr="00491DFF">
        <w:rPr>
          <w:rFonts w:ascii="Arial" w:hAnsi="Arial" w:cs="Arial"/>
          <w:b/>
          <w:bCs/>
          <w:sz w:val="36"/>
          <w:szCs w:val="36"/>
        </w:rPr>
        <w:t>Điều Trần Tiểu Bang</w:t>
      </w:r>
    </w:p>
    <w:p w14:paraId="42856842" w14:textId="77777777" w:rsidR="00B172EC" w:rsidRPr="00491DFF" w:rsidRDefault="00B172EC" w:rsidP="00B172EC">
      <w:pPr>
        <w:spacing w:after="0" w:line="240" w:lineRule="auto"/>
        <w:rPr>
          <w:rFonts w:ascii="Arial" w:eastAsia="Times New Roman" w:hAnsi="Arial" w:cs="Arial"/>
          <w:sz w:val="36"/>
          <w:szCs w:val="36"/>
          <w:lang w:eastAsia="zh-CN"/>
        </w:rPr>
      </w:pPr>
      <w:r w:rsidRPr="00491DFF">
        <w:rPr>
          <w:rFonts w:ascii="Arial" w:hAnsi="Arial" w:cs="Arial"/>
          <w:sz w:val="36"/>
          <w:szCs w:val="36"/>
        </w:rPr>
        <w:t xml:space="preserve">Nếu quý vị nộp đơn kháng cáo với BHP và nhận một lá thư “Thông Báo Quyết Định Kháng Cáo” (NAR) cho quý vị biết rằng BHP sẽ tiếp tục không cung cấp các dịch vụ, hoặc quý vị không bao giờ nhận lá thư cho quý vị biết về quyết định và đã quá hạn 30 ngày, quý vị có thể yêu cầu một phiên “Điều Trần Tiểu Bang” và một thẩm phán sẽ xem xét hồ sơ của quý vị.  </w:t>
      </w:r>
      <w:r w:rsidRPr="001452CA">
        <w:rPr>
          <w:rFonts w:ascii="Arial" w:eastAsia="Times New Roman" w:hAnsi="Arial" w:cs="Arial"/>
          <w:sz w:val="36"/>
          <w:szCs w:val="36"/>
          <w:lang w:eastAsia="zh-CN"/>
        </w:rPr>
        <w:t>Điều Trần Tiểu Bang phải</w:t>
      </w:r>
      <w:r w:rsidRPr="00491DFF">
        <w:rPr>
          <w:rFonts w:ascii="Arial" w:eastAsia="Times New Roman" w:hAnsi="Arial" w:cs="Arial"/>
          <w:sz w:val="36"/>
          <w:szCs w:val="36"/>
          <w:lang w:eastAsia="zh-CN"/>
        </w:rPr>
        <w:t xml:space="preserve"> được nộp trong vòng 120 ngày kể từ ngày được ghi trên NAR.  Quý vị có thể yêu cầu Điều Trần Tiểu Bang bằng</w:t>
      </w:r>
      <w:r w:rsidRPr="001452CA">
        <w:rPr>
          <w:rFonts w:ascii="Arial" w:eastAsia="Times New Roman" w:hAnsi="Arial" w:cs="Arial"/>
          <w:sz w:val="36"/>
          <w:szCs w:val="36"/>
          <w:lang w:eastAsia="zh-CN"/>
        </w:rPr>
        <w:t xml:space="preserve"> cách</w:t>
      </w:r>
      <w:r w:rsidRPr="00491DFF">
        <w:rPr>
          <w:rFonts w:ascii="Arial" w:eastAsia="Times New Roman" w:hAnsi="Arial" w:cs="Arial"/>
          <w:sz w:val="36"/>
          <w:szCs w:val="36"/>
          <w:lang w:eastAsia="zh-CN"/>
        </w:rPr>
        <w:t xml:space="preserve"> gọi </w:t>
      </w:r>
      <w:r w:rsidRPr="001452CA">
        <w:rPr>
          <w:rFonts w:ascii="Arial" w:eastAsia="Times New Roman" w:hAnsi="Arial" w:cs="Arial"/>
          <w:sz w:val="36"/>
          <w:szCs w:val="36"/>
          <w:lang w:eastAsia="zh-CN"/>
        </w:rPr>
        <w:t>điện thoại, trên</w:t>
      </w:r>
      <w:r w:rsidRPr="00491DFF">
        <w:rPr>
          <w:rFonts w:ascii="Arial" w:eastAsia="Times New Roman" w:hAnsi="Arial" w:cs="Arial"/>
          <w:sz w:val="36"/>
          <w:szCs w:val="36"/>
          <w:lang w:eastAsia="zh-CN"/>
        </w:rPr>
        <w:t xml:space="preserve"> mạng, </w:t>
      </w:r>
      <w:r w:rsidRPr="001452CA">
        <w:rPr>
          <w:rFonts w:ascii="Arial" w:eastAsia="Times New Roman" w:hAnsi="Arial" w:cs="Arial"/>
          <w:sz w:val="36"/>
          <w:szCs w:val="36"/>
          <w:lang w:eastAsia="zh-CN"/>
        </w:rPr>
        <w:t>hoặc bằng văn bản:</w:t>
      </w:r>
    </w:p>
    <w:p w14:paraId="12FD8DFC" w14:textId="77777777" w:rsidR="00B172EC" w:rsidRPr="001452CA" w:rsidRDefault="00B172EC" w:rsidP="00B172EC">
      <w:pPr>
        <w:spacing w:after="0" w:line="240" w:lineRule="auto"/>
        <w:rPr>
          <w:rFonts w:ascii="Arial" w:eastAsia="Times New Roman" w:hAnsi="Arial" w:cs="Arial"/>
          <w:sz w:val="16"/>
          <w:szCs w:val="16"/>
          <w:lang w:eastAsia="zh-CN"/>
        </w:rPr>
      </w:pPr>
    </w:p>
    <w:p w14:paraId="243CC681" w14:textId="77777777" w:rsidR="00B172EC" w:rsidRPr="001452CA" w:rsidRDefault="00B172EC" w:rsidP="00B172EC">
      <w:pPr>
        <w:pStyle w:val="ListParagraph"/>
        <w:numPr>
          <w:ilvl w:val="0"/>
          <w:numId w:val="14"/>
        </w:numPr>
        <w:spacing w:after="0" w:line="240" w:lineRule="auto"/>
        <w:ind w:left="450"/>
        <w:rPr>
          <w:rFonts w:ascii="Arial" w:eastAsia="Times New Roman" w:hAnsi="Arial" w:cs="Arial"/>
          <w:sz w:val="36"/>
          <w:szCs w:val="36"/>
          <w:lang w:eastAsia="zh-CN"/>
        </w:rPr>
      </w:pPr>
      <w:r w:rsidRPr="001452CA">
        <w:rPr>
          <w:rFonts w:ascii="Arial" w:eastAsia="Times New Roman" w:hAnsi="Arial" w:cs="Arial"/>
          <w:sz w:val="36"/>
          <w:szCs w:val="36"/>
          <w:lang w:eastAsia="zh-CN"/>
        </w:rPr>
        <w:t xml:space="preserve">Gọi số </w:t>
      </w:r>
      <w:r w:rsidRPr="001452CA">
        <w:rPr>
          <w:rFonts w:ascii="Arial" w:eastAsia="Times New Roman" w:hAnsi="Arial" w:cs="Arial"/>
          <w:b/>
          <w:bCs/>
          <w:sz w:val="36"/>
          <w:szCs w:val="36"/>
          <w:lang w:eastAsia="zh-CN"/>
        </w:rPr>
        <w:t>1-800-952-5253 hoặc TTY/TDD 1-800-952-8349</w:t>
      </w:r>
      <w:r w:rsidRPr="001452CA">
        <w:rPr>
          <w:rFonts w:ascii="Arial" w:eastAsia="Times New Roman" w:hAnsi="Arial" w:cs="Arial"/>
          <w:sz w:val="36"/>
          <w:szCs w:val="36"/>
          <w:lang w:eastAsia="zh-CN"/>
        </w:rPr>
        <w:t>.</w:t>
      </w:r>
    </w:p>
    <w:p w14:paraId="4A98010E" w14:textId="77777777" w:rsidR="00B172EC" w:rsidRPr="001452CA" w:rsidRDefault="00B172EC" w:rsidP="00B172EC">
      <w:pPr>
        <w:pStyle w:val="ListParagraph"/>
        <w:numPr>
          <w:ilvl w:val="0"/>
          <w:numId w:val="14"/>
        </w:numPr>
        <w:spacing w:after="0" w:line="240" w:lineRule="auto"/>
        <w:ind w:left="450"/>
        <w:rPr>
          <w:rFonts w:ascii="Arial" w:eastAsia="Times New Roman" w:hAnsi="Arial" w:cs="Arial"/>
          <w:sz w:val="36"/>
          <w:szCs w:val="36"/>
          <w:lang w:eastAsia="zh-CN"/>
        </w:rPr>
      </w:pPr>
      <w:r w:rsidRPr="001452CA">
        <w:rPr>
          <w:rFonts w:ascii="Arial" w:eastAsia="Times New Roman" w:hAnsi="Arial" w:cs="Arial"/>
          <w:sz w:val="36"/>
          <w:szCs w:val="36"/>
          <w:lang w:eastAsia="zh-CN"/>
        </w:rPr>
        <w:t>Quý</w:t>
      </w:r>
      <w:r w:rsidRPr="00491DFF">
        <w:rPr>
          <w:rFonts w:ascii="Arial" w:eastAsia="Times New Roman" w:hAnsi="Arial" w:cs="Arial"/>
          <w:sz w:val="36"/>
          <w:szCs w:val="36"/>
          <w:lang w:eastAsia="zh-CN"/>
        </w:rPr>
        <w:t xml:space="preserve"> vị</w:t>
      </w:r>
      <w:r w:rsidRPr="001452CA">
        <w:rPr>
          <w:rFonts w:ascii="Arial" w:eastAsia="Times New Roman" w:hAnsi="Arial" w:cs="Arial"/>
          <w:sz w:val="36"/>
          <w:szCs w:val="36"/>
          <w:lang w:eastAsia="zh-CN"/>
        </w:rPr>
        <w:t xml:space="preserve"> có thể yêu cầu một Phiên Điều Trần của Tiểu Bang trên</w:t>
      </w:r>
      <w:r w:rsidRPr="00491DFF">
        <w:rPr>
          <w:rFonts w:ascii="Arial" w:eastAsia="Times New Roman" w:hAnsi="Arial" w:cs="Arial"/>
          <w:sz w:val="36"/>
          <w:szCs w:val="36"/>
          <w:lang w:eastAsia="zh-CN"/>
        </w:rPr>
        <w:t xml:space="preserve"> mạng.</w:t>
      </w:r>
      <w:r w:rsidRPr="001452CA">
        <w:rPr>
          <w:rFonts w:ascii="Arial" w:eastAsia="Times New Roman" w:hAnsi="Arial" w:cs="Arial"/>
          <w:sz w:val="36"/>
          <w:szCs w:val="36"/>
          <w:lang w:eastAsia="zh-CN"/>
        </w:rPr>
        <w:t xml:space="preserve"> Hãy</w:t>
      </w:r>
      <w:r w:rsidRPr="00491DFF">
        <w:rPr>
          <w:rFonts w:ascii="Arial" w:eastAsia="Times New Roman" w:hAnsi="Arial" w:cs="Arial"/>
          <w:sz w:val="36"/>
          <w:szCs w:val="36"/>
          <w:lang w:eastAsia="zh-CN"/>
        </w:rPr>
        <w:t xml:space="preserve"> vào trang nhà </w:t>
      </w:r>
      <w:r w:rsidRPr="001452CA">
        <w:rPr>
          <w:rFonts w:ascii="Arial" w:eastAsia="Times New Roman" w:hAnsi="Arial" w:cs="Arial"/>
          <w:sz w:val="36"/>
          <w:szCs w:val="36"/>
          <w:lang w:eastAsia="zh-CN"/>
        </w:rPr>
        <w:t>của Sở Dịch Vụ Xã Hội California để hoàn tất mẫu đơn</w:t>
      </w:r>
      <w:r w:rsidRPr="00491DFF">
        <w:rPr>
          <w:rFonts w:ascii="Arial" w:eastAsia="Times New Roman" w:hAnsi="Arial" w:cs="Arial"/>
          <w:sz w:val="36"/>
          <w:szCs w:val="36"/>
          <w:lang w:eastAsia="zh-CN"/>
        </w:rPr>
        <w:t xml:space="preserve"> </w:t>
      </w:r>
      <w:r w:rsidRPr="001452CA">
        <w:rPr>
          <w:rFonts w:ascii="Arial" w:eastAsia="Times New Roman" w:hAnsi="Arial" w:cs="Arial"/>
          <w:sz w:val="36"/>
          <w:szCs w:val="36"/>
          <w:lang w:eastAsia="zh-CN"/>
        </w:rPr>
        <w:t>điện tử</w:t>
      </w:r>
      <w:r w:rsidRPr="00491DFF">
        <w:rPr>
          <w:rFonts w:ascii="Arial" w:eastAsia="Times New Roman" w:hAnsi="Arial" w:cs="Arial"/>
          <w:sz w:val="36"/>
          <w:szCs w:val="36"/>
          <w:lang w:eastAsia="zh-CN"/>
        </w:rPr>
        <w:t xml:space="preserve"> tại</w:t>
      </w:r>
      <w:r w:rsidRPr="001452CA">
        <w:rPr>
          <w:rFonts w:ascii="Arial" w:eastAsia="Times New Roman" w:hAnsi="Arial" w:cs="Arial"/>
          <w:sz w:val="36"/>
          <w:szCs w:val="36"/>
          <w:lang w:eastAsia="zh-CN"/>
        </w:rPr>
        <w:t xml:space="preserve">: </w:t>
      </w:r>
      <w:hyperlink r:id="rId14" w:history="1">
        <w:r w:rsidRPr="001452CA">
          <w:rPr>
            <w:rStyle w:val="Hyperlink"/>
            <w:rFonts w:ascii="Arial" w:eastAsia="Times New Roman" w:hAnsi="Arial" w:cs="Arial"/>
            <w:b/>
            <w:bCs/>
            <w:color w:val="auto"/>
            <w:sz w:val="36"/>
            <w:szCs w:val="36"/>
            <w:u w:val="none"/>
            <w:lang w:eastAsia="zh-CN"/>
          </w:rPr>
          <w:t>https://acms.dss.ca.gov</w:t>
        </w:r>
      </w:hyperlink>
      <w:r w:rsidRPr="001452CA">
        <w:rPr>
          <w:rFonts w:ascii="Arial" w:eastAsia="Times New Roman" w:hAnsi="Arial" w:cs="Arial"/>
          <w:b/>
          <w:bCs/>
          <w:sz w:val="36"/>
          <w:szCs w:val="36"/>
          <w:lang w:eastAsia="zh-CN"/>
        </w:rPr>
        <w:t>.</w:t>
      </w:r>
    </w:p>
    <w:p w14:paraId="446D46C9" w14:textId="77777777" w:rsidR="00B172EC" w:rsidRPr="001452CA" w:rsidRDefault="00B172EC" w:rsidP="00B172EC">
      <w:pPr>
        <w:pStyle w:val="ListParagraph"/>
        <w:numPr>
          <w:ilvl w:val="0"/>
          <w:numId w:val="14"/>
        </w:numPr>
        <w:tabs>
          <w:tab w:val="left" w:pos="540"/>
        </w:tabs>
        <w:spacing w:after="0" w:line="240" w:lineRule="auto"/>
        <w:ind w:left="450"/>
        <w:rPr>
          <w:rFonts w:ascii="Arial" w:eastAsia="Times New Roman" w:hAnsi="Arial" w:cs="Arial"/>
          <w:sz w:val="36"/>
          <w:szCs w:val="36"/>
          <w:lang w:eastAsia="zh-CN"/>
        </w:rPr>
      </w:pPr>
      <w:r w:rsidRPr="001452CA">
        <w:rPr>
          <w:rFonts w:ascii="Arial" w:eastAsia="Times New Roman" w:hAnsi="Arial" w:cs="Arial"/>
          <w:sz w:val="36"/>
          <w:szCs w:val="36"/>
          <w:lang w:eastAsia="zh-CN"/>
        </w:rPr>
        <w:t>Điền vào mẫu</w:t>
      </w:r>
      <w:r w:rsidRPr="00491DFF">
        <w:rPr>
          <w:rFonts w:ascii="Arial" w:eastAsia="Times New Roman" w:hAnsi="Arial" w:cs="Arial"/>
          <w:sz w:val="36"/>
          <w:szCs w:val="36"/>
          <w:lang w:eastAsia="zh-CN"/>
        </w:rPr>
        <w:t xml:space="preserve"> đơn</w:t>
      </w:r>
      <w:r w:rsidRPr="001452CA">
        <w:rPr>
          <w:rFonts w:ascii="Arial" w:eastAsia="Times New Roman" w:hAnsi="Arial" w:cs="Arial"/>
          <w:sz w:val="36"/>
          <w:szCs w:val="36"/>
          <w:lang w:eastAsia="zh-CN"/>
        </w:rPr>
        <w:t xml:space="preserve"> Điều Trần Tiểu Bang hoặc gửi thư đến:</w:t>
      </w:r>
    </w:p>
    <w:p w14:paraId="0403E34A" w14:textId="77777777" w:rsidR="00491DFF" w:rsidRPr="001452CA" w:rsidRDefault="00491DFF" w:rsidP="00B172EC">
      <w:pPr>
        <w:pStyle w:val="Default"/>
        <w:jc w:val="center"/>
        <w:rPr>
          <w:b/>
          <w:bCs/>
          <w:sz w:val="16"/>
          <w:szCs w:val="16"/>
          <w:lang w:val="vi-VN"/>
        </w:rPr>
      </w:pPr>
    </w:p>
    <w:p w14:paraId="78EED04B" w14:textId="331692A0" w:rsidR="00B172EC" w:rsidRPr="00491DFF" w:rsidRDefault="00B172EC" w:rsidP="00B172EC">
      <w:pPr>
        <w:pStyle w:val="Default"/>
        <w:jc w:val="center"/>
        <w:rPr>
          <w:sz w:val="36"/>
          <w:szCs w:val="36"/>
        </w:rPr>
      </w:pPr>
      <w:r w:rsidRPr="00491DFF">
        <w:rPr>
          <w:b/>
          <w:bCs/>
          <w:sz w:val="36"/>
          <w:szCs w:val="36"/>
        </w:rPr>
        <w:t>California Department of Social Services</w:t>
      </w:r>
    </w:p>
    <w:p w14:paraId="7CB9BA7D" w14:textId="77777777" w:rsidR="00B172EC" w:rsidRPr="00491DFF" w:rsidRDefault="00B172EC" w:rsidP="00B172EC">
      <w:pPr>
        <w:pStyle w:val="Default"/>
        <w:jc w:val="center"/>
        <w:rPr>
          <w:sz w:val="36"/>
          <w:szCs w:val="36"/>
        </w:rPr>
      </w:pPr>
      <w:r w:rsidRPr="00491DFF">
        <w:rPr>
          <w:b/>
          <w:bCs/>
          <w:sz w:val="36"/>
          <w:szCs w:val="36"/>
        </w:rPr>
        <w:t>State Hearings Division</w:t>
      </w:r>
    </w:p>
    <w:p w14:paraId="7C344751" w14:textId="77777777" w:rsidR="00B172EC" w:rsidRPr="0008428B" w:rsidRDefault="00B172EC" w:rsidP="00B172EC">
      <w:pPr>
        <w:pStyle w:val="Default"/>
        <w:jc w:val="center"/>
        <w:rPr>
          <w:sz w:val="20"/>
          <w:szCs w:val="20"/>
        </w:rPr>
      </w:pPr>
      <w:r w:rsidRPr="00491DFF">
        <w:rPr>
          <w:b/>
          <w:bCs/>
          <w:sz w:val="36"/>
          <w:szCs w:val="36"/>
        </w:rPr>
        <w:t>P.O. Box 944243, Mail Station 9-17-442</w:t>
      </w:r>
    </w:p>
    <w:p w14:paraId="7CA0DCA4" w14:textId="77777777" w:rsidR="00B172EC" w:rsidRPr="00491DFF" w:rsidRDefault="00B172EC" w:rsidP="00B172EC">
      <w:pPr>
        <w:tabs>
          <w:tab w:val="left" w:pos="936"/>
        </w:tabs>
        <w:spacing w:after="0" w:line="240" w:lineRule="auto"/>
        <w:jc w:val="center"/>
        <w:rPr>
          <w:rFonts w:asciiTheme="minorBidi" w:hAnsiTheme="minorBidi"/>
          <w:b/>
          <w:bCs/>
          <w:sz w:val="36"/>
          <w:szCs w:val="36"/>
          <w:lang w:val="en-US"/>
        </w:rPr>
      </w:pPr>
      <w:r w:rsidRPr="00491DFF">
        <w:rPr>
          <w:rFonts w:asciiTheme="minorBidi" w:hAnsiTheme="minorBidi"/>
          <w:b/>
          <w:bCs/>
          <w:sz w:val="36"/>
          <w:szCs w:val="36"/>
        </w:rPr>
        <w:t>Sacramento, CA 94244-2430</w:t>
      </w:r>
    </w:p>
    <w:p w14:paraId="6C367DDA" w14:textId="77777777" w:rsidR="001452CA" w:rsidRDefault="00B172EC" w:rsidP="00B172EC">
      <w:pPr>
        <w:spacing w:line="300" w:lineRule="atLeast"/>
        <w:rPr>
          <w:rFonts w:ascii="Arial" w:hAnsi="Arial" w:cs="Arial"/>
          <w:b/>
          <w:bCs/>
          <w:sz w:val="36"/>
          <w:szCs w:val="36"/>
          <w:lang w:val="en-US"/>
        </w:rPr>
      </w:pPr>
      <w:r w:rsidRPr="00491DFF">
        <w:rPr>
          <w:rFonts w:ascii="Arial" w:hAnsi="Arial" w:cs="Arial"/>
          <w:b/>
          <w:bCs/>
          <w:sz w:val="36"/>
          <w:szCs w:val="36"/>
        </w:rPr>
        <w:t xml:space="preserve">Nếu quý vị có vấn đề gì, xin vui lòng trao đổi với Giám Đốc Dịch Vụ hoặc Giám Đốc Chương Trình để quyết định xem vấn đề có </w:t>
      </w:r>
    </w:p>
    <w:p w14:paraId="18863DBD" w14:textId="77777777" w:rsidR="001452CA" w:rsidRPr="002D59A1" w:rsidRDefault="00B172EC" w:rsidP="00B172EC">
      <w:pPr>
        <w:spacing w:line="300" w:lineRule="atLeast"/>
        <w:rPr>
          <w:rFonts w:asciiTheme="minorBidi" w:eastAsia="Times New Roman" w:hAnsiTheme="minorBidi"/>
          <w:b/>
          <w:bCs/>
          <w:sz w:val="36"/>
          <w:szCs w:val="36"/>
          <w:lang w:eastAsia="zh-CN"/>
        </w:rPr>
      </w:pPr>
      <w:r w:rsidRPr="00491DFF">
        <w:rPr>
          <w:rFonts w:ascii="Arial" w:hAnsi="Arial" w:cs="Arial"/>
          <w:b/>
          <w:bCs/>
          <w:sz w:val="36"/>
          <w:szCs w:val="36"/>
        </w:rPr>
        <w:t xml:space="preserve">được giải quyết hay không.  </w:t>
      </w:r>
      <w:r w:rsidRPr="001452CA">
        <w:rPr>
          <w:rFonts w:asciiTheme="minorBidi" w:eastAsia="Times New Roman" w:hAnsiTheme="minorBidi"/>
          <w:b/>
          <w:bCs/>
          <w:sz w:val="36"/>
          <w:szCs w:val="36"/>
          <w:lang w:eastAsia="zh-CN"/>
        </w:rPr>
        <w:t xml:space="preserve">Nếu quý vị muốn gửi khiếu nại chính thức, quý vị có thể nộp đơn tại địa điểm này hoặc quý vị có thể </w:t>
      </w:r>
    </w:p>
    <w:p w14:paraId="4D7B6078" w14:textId="00C4601B" w:rsidR="00B172EC" w:rsidRPr="001452CA" w:rsidRDefault="00B172EC" w:rsidP="00B172EC">
      <w:pPr>
        <w:spacing w:line="300" w:lineRule="atLeast"/>
        <w:rPr>
          <w:rFonts w:asciiTheme="minorBidi" w:eastAsia="Times New Roman" w:hAnsiTheme="minorBidi"/>
          <w:b/>
          <w:bCs/>
          <w:sz w:val="36"/>
          <w:szCs w:val="36"/>
          <w:lang w:eastAsia="zh-CN"/>
        </w:rPr>
      </w:pPr>
      <w:r w:rsidRPr="001452CA">
        <w:rPr>
          <w:rFonts w:asciiTheme="minorBidi" w:eastAsia="Times New Roman" w:hAnsiTheme="minorBidi"/>
          <w:b/>
          <w:bCs/>
          <w:sz w:val="36"/>
          <w:szCs w:val="36"/>
          <w:lang w:eastAsia="zh-CN"/>
        </w:rPr>
        <w:lastRenderedPageBreak/>
        <w:t xml:space="preserve">liên lạc với Đại diện Nhà cung cấp dịch vụ </w:t>
      </w:r>
      <w:r w:rsidR="001028F0" w:rsidRPr="001452CA">
        <w:rPr>
          <w:rFonts w:asciiTheme="minorBidi" w:eastAsia="Times New Roman" w:hAnsiTheme="minorBidi"/>
          <w:b/>
          <w:bCs/>
          <w:sz w:val="36"/>
          <w:szCs w:val="36"/>
          <w:lang w:eastAsia="zh-CN"/>
        </w:rPr>
        <w:t>hoặc</w:t>
      </w:r>
      <w:r w:rsidR="001028F0" w:rsidRPr="00491DFF">
        <w:rPr>
          <w:rFonts w:asciiTheme="minorBidi" w:eastAsia="Times New Roman" w:hAnsiTheme="minorBidi"/>
          <w:b/>
          <w:bCs/>
          <w:sz w:val="36"/>
          <w:szCs w:val="36"/>
          <w:lang w:eastAsia="zh-CN"/>
        </w:rPr>
        <w:t xml:space="preserve"> Dịch Vụ Bảo Vệ Quyền Lợi Bệnh Nhân </w:t>
      </w:r>
      <w:r w:rsidRPr="001452CA">
        <w:rPr>
          <w:rFonts w:asciiTheme="minorBidi" w:eastAsia="Times New Roman" w:hAnsiTheme="minorBidi"/>
          <w:b/>
          <w:bCs/>
          <w:sz w:val="36"/>
          <w:szCs w:val="36"/>
          <w:lang w:eastAsia="zh-CN"/>
        </w:rPr>
        <w:t>để</w:t>
      </w:r>
      <w:r w:rsidRPr="00491DFF">
        <w:rPr>
          <w:rFonts w:asciiTheme="minorBidi" w:eastAsia="Times New Roman" w:hAnsiTheme="minorBidi"/>
          <w:b/>
          <w:bCs/>
          <w:sz w:val="36"/>
          <w:szCs w:val="36"/>
          <w:lang w:eastAsia="zh-CN"/>
        </w:rPr>
        <w:t xml:space="preserve"> </w:t>
      </w:r>
      <w:r w:rsidRPr="001452CA">
        <w:rPr>
          <w:rFonts w:asciiTheme="minorBidi" w:eastAsia="Times New Roman" w:hAnsiTheme="minorBidi"/>
          <w:b/>
          <w:bCs/>
          <w:sz w:val="36"/>
          <w:szCs w:val="36"/>
          <w:lang w:eastAsia="zh-CN"/>
        </w:rPr>
        <w:t>giúp quý vị nộp khiếu nại.</w:t>
      </w:r>
    </w:p>
    <w:p w14:paraId="2A138A15" w14:textId="77777777" w:rsidR="00B172EC" w:rsidRPr="001452CA" w:rsidRDefault="00B172EC" w:rsidP="00B172EC">
      <w:pPr>
        <w:spacing w:after="0" w:line="240" w:lineRule="auto"/>
        <w:rPr>
          <w:rFonts w:ascii="Arial" w:hAnsi="Arial" w:cs="Arial"/>
          <w:b/>
          <w:bCs/>
          <w:sz w:val="16"/>
          <w:szCs w:val="16"/>
        </w:rPr>
      </w:pPr>
    </w:p>
    <w:p w14:paraId="0521C02F" w14:textId="796A12F9" w:rsidR="00B172EC" w:rsidRPr="00491DFF" w:rsidRDefault="00491DFF" w:rsidP="00491DFF">
      <w:pPr>
        <w:widowControl w:val="0"/>
        <w:pBdr>
          <w:top w:val="single" w:sz="4" w:space="1" w:color="auto"/>
          <w:left w:val="single" w:sz="4" w:space="4" w:color="auto"/>
          <w:bottom w:val="single" w:sz="4" w:space="1" w:color="auto"/>
          <w:right w:val="single" w:sz="4" w:space="4" w:color="auto"/>
        </w:pBdr>
        <w:autoSpaceDE w:val="0"/>
        <w:autoSpaceDN w:val="0"/>
        <w:spacing w:before="93" w:after="0" w:line="240" w:lineRule="auto"/>
        <w:ind w:firstLine="720"/>
        <w:rPr>
          <w:rFonts w:ascii="Arial" w:eastAsia="Arial" w:hAnsi="Arial" w:cs="Arial"/>
          <w:b/>
          <w:color w:val="221F1F"/>
          <w:sz w:val="36"/>
          <w:szCs w:val="36"/>
          <w:lang w:bidi="en-US"/>
        </w:rPr>
      </w:pPr>
      <w:r w:rsidRPr="001452CA">
        <w:rPr>
          <w:rFonts w:ascii="Arial" w:eastAsia="Arial" w:hAnsi="Arial" w:cs="Arial"/>
          <w:b/>
          <w:color w:val="221F1F"/>
          <w:sz w:val="36"/>
          <w:szCs w:val="36"/>
          <w:lang w:bidi="en-US"/>
        </w:rPr>
        <w:t xml:space="preserve">             </w:t>
      </w:r>
      <w:r w:rsidR="001028F0" w:rsidRPr="001452CA">
        <w:rPr>
          <w:rFonts w:ascii="Arial" w:eastAsia="Arial" w:hAnsi="Arial" w:cs="Arial"/>
          <w:b/>
          <w:color w:val="221F1F"/>
          <w:sz w:val="36"/>
          <w:szCs w:val="36"/>
          <w:lang w:bidi="en-US"/>
        </w:rPr>
        <w:t>Dịch</w:t>
      </w:r>
      <w:r w:rsidR="001028F0" w:rsidRPr="00491DFF">
        <w:rPr>
          <w:rFonts w:ascii="Arial" w:eastAsia="Arial" w:hAnsi="Arial" w:cs="Arial"/>
          <w:b/>
          <w:color w:val="221F1F"/>
          <w:sz w:val="36"/>
          <w:szCs w:val="36"/>
          <w:lang w:bidi="en-US"/>
        </w:rPr>
        <w:t xml:space="preserve"> Vụ Bảo Vệ Quyền Lợi Bệnh Nhân</w:t>
      </w:r>
      <w:r w:rsidR="00B172EC" w:rsidRPr="001452CA">
        <w:rPr>
          <w:rFonts w:ascii="Arial" w:eastAsia="Arial" w:hAnsi="Arial" w:cs="Arial"/>
          <w:b/>
          <w:color w:val="221F1F"/>
          <w:sz w:val="36"/>
          <w:szCs w:val="36"/>
          <w:lang w:bidi="en-US"/>
        </w:rPr>
        <w:tab/>
      </w:r>
      <w:r w:rsidR="00B172EC" w:rsidRPr="001452CA">
        <w:rPr>
          <w:rFonts w:ascii="Arial" w:eastAsia="Arial" w:hAnsi="Arial" w:cs="Arial"/>
          <w:b/>
          <w:color w:val="221F1F"/>
          <w:sz w:val="36"/>
          <w:szCs w:val="36"/>
          <w:lang w:bidi="en-US"/>
        </w:rPr>
        <w:tab/>
      </w:r>
      <w:r w:rsidR="00B172EC" w:rsidRPr="001452CA">
        <w:rPr>
          <w:rFonts w:ascii="Arial" w:eastAsia="Arial" w:hAnsi="Arial" w:cs="Arial"/>
          <w:b/>
          <w:color w:val="221F1F"/>
          <w:sz w:val="36"/>
          <w:szCs w:val="36"/>
          <w:lang w:bidi="en-US"/>
        </w:rPr>
        <w:tab/>
      </w:r>
      <w:r w:rsidR="00B172EC" w:rsidRPr="001452CA">
        <w:rPr>
          <w:rFonts w:ascii="Arial" w:eastAsia="Arial" w:hAnsi="Arial" w:cs="Arial"/>
          <w:b/>
          <w:color w:val="221F1F"/>
          <w:sz w:val="36"/>
          <w:szCs w:val="36"/>
          <w:lang w:bidi="en-US"/>
        </w:rPr>
        <w:tab/>
      </w:r>
      <w:r w:rsidR="00B172EC" w:rsidRPr="001452CA">
        <w:rPr>
          <w:rFonts w:ascii="Arial" w:eastAsia="Arial" w:hAnsi="Arial" w:cs="Arial"/>
          <w:b/>
          <w:color w:val="221F1F"/>
          <w:sz w:val="36"/>
          <w:szCs w:val="36"/>
          <w:lang w:bidi="en-US"/>
        </w:rPr>
        <w:tab/>
      </w:r>
      <w:r w:rsidR="00B172EC" w:rsidRPr="001452CA">
        <w:rPr>
          <w:rFonts w:ascii="Arial" w:eastAsia="Arial" w:hAnsi="Arial" w:cs="Arial"/>
          <w:b/>
          <w:color w:val="221F1F"/>
          <w:sz w:val="36"/>
          <w:szCs w:val="36"/>
          <w:lang w:bidi="en-US"/>
        </w:rPr>
        <w:tab/>
      </w:r>
      <w:r w:rsidR="00B172EC" w:rsidRPr="001452CA">
        <w:rPr>
          <w:rFonts w:ascii="Arial" w:eastAsia="Arial" w:hAnsi="Arial" w:cs="Arial"/>
          <w:b/>
          <w:color w:val="221F1F"/>
          <w:sz w:val="36"/>
          <w:szCs w:val="36"/>
          <w:lang w:bidi="en-US"/>
        </w:rPr>
        <w:tab/>
        <w:t xml:space="preserve">       </w:t>
      </w:r>
      <w:r w:rsidRPr="001452CA">
        <w:rPr>
          <w:rFonts w:ascii="Arial" w:eastAsia="Arial" w:hAnsi="Arial" w:cs="Arial"/>
          <w:b/>
          <w:color w:val="221F1F"/>
          <w:sz w:val="36"/>
          <w:szCs w:val="36"/>
          <w:lang w:bidi="en-US"/>
        </w:rPr>
        <w:t>(</w:t>
      </w:r>
      <w:r w:rsidR="00B172EC" w:rsidRPr="001452CA">
        <w:rPr>
          <w:rFonts w:ascii="Arial" w:eastAsia="Arial" w:hAnsi="Arial" w:cs="Arial"/>
          <w:b/>
          <w:color w:val="221F1F"/>
          <w:sz w:val="36"/>
          <w:szCs w:val="36"/>
          <w:lang w:bidi="en-US"/>
        </w:rPr>
        <w:t>800) 668-4240</w:t>
      </w:r>
    </w:p>
    <w:p w14:paraId="7AD68CB5" w14:textId="42DB2879" w:rsidR="00B172EC" w:rsidRPr="001452CA" w:rsidRDefault="001028F0" w:rsidP="00B172EC">
      <w:pPr>
        <w:widowControl w:val="0"/>
        <w:pBdr>
          <w:top w:val="single" w:sz="4" w:space="1" w:color="auto"/>
          <w:left w:val="single" w:sz="4" w:space="4" w:color="auto"/>
          <w:bottom w:val="single" w:sz="4" w:space="1" w:color="auto"/>
          <w:right w:val="single" w:sz="4" w:space="4" w:color="auto"/>
        </w:pBdr>
        <w:autoSpaceDE w:val="0"/>
        <w:autoSpaceDN w:val="0"/>
        <w:spacing w:before="93" w:after="0" w:line="240" w:lineRule="auto"/>
        <w:rPr>
          <w:rFonts w:ascii="Arial" w:eastAsia="Arial" w:hAnsi="Arial" w:cs="Arial"/>
          <w:color w:val="221F1F"/>
          <w:sz w:val="36"/>
          <w:szCs w:val="36"/>
          <w:lang w:bidi="en-US"/>
        </w:rPr>
      </w:pPr>
      <w:r w:rsidRPr="001452CA">
        <w:rPr>
          <w:rFonts w:ascii="Arial" w:eastAsia="Arial" w:hAnsi="Arial" w:cs="Arial"/>
          <w:color w:val="221F1F"/>
          <w:sz w:val="36"/>
          <w:szCs w:val="36"/>
          <w:lang w:bidi="en-US"/>
        </w:rPr>
        <w:t>Quý</w:t>
      </w:r>
      <w:r w:rsidRPr="00491DFF">
        <w:rPr>
          <w:rFonts w:ascii="Arial" w:eastAsia="Arial" w:hAnsi="Arial" w:cs="Arial"/>
          <w:color w:val="221F1F"/>
          <w:sz w:val="36"/>
          <w:szCs w:val="36"/>
          <w:lang w:bidi="en-US"/>
        </w:rPr>
        <w:t xml:space="preserve"> vị có thể liên lạc với Dịch Vụ Bảo Vệ Quyền Lợi Bệnh Nhân bất cứ lúc nào để nộp khiếu nại vì quy trình của họ khác biệt với quy trình khiếu nại của BHP.  </w:t>
      </w:r>
    </w:p>
    <w:p w14:paraId="13E10074" w14:textId="0A8A09C4" w:rsidR="00B172EC" w:rsidRPr="001452CA" w:rsidRDefault="001028F0" w:rsidP="00B172EC">
      <w:pPr>
        <w:widowControl w:val="0"/>
        <w:pBdr>
          <w:top w:val="single" w:sz="4" w:space="1" w:color="auto"/>
          <w:left w:val="single" w:sz="4" w:space="4" w:color="auto"/>
          <w:bottom w:val="single" w:sz="4" w:space="1" w:color="auto"/>
          <w:right w:val="single" w:sz="4" w:space="4" w:color="auto"/>
        </w:pBdr>
        <w:autoSpaceDE w:val="0"/>
        <w:autoSpaceDN w:val="0"/>
        <w:spacing w:before="93" w:after="0" w:line="240" w:lineRule="auto"/>
        <w:rPr>
          <w:rFonts w:ascii="Arial" w:eastAsia="Arial" w:hAnsi="Arial" w:cs="Arial"/>
          <w:b/>
          <w:color w:val="221F1F"/>
          <w:sz w:val="36"/>
          <w:szCs w:val="36"/>
          <w:lang w:bidi="en-US"/>
        </w:rPr>
      </w:pPr>
      <w:r w:rsidRPr="001452CA">
        <w:rPr>
          <w:rFonts w:ascii="Arial" w:eastAsia="Arial" w:hAnsi="Arial" w:cs="Arial"/>
          <w:b/>
          <w:color w:val="221F1F"/>
          <w:sz w:val="36"/>
          <w:szCs w:val="36"/>
          <w:lang w:bidi="en-US"/>
        </w:rPr>
        <w:t>Đại</w:t>
      </w:r>
      <w:r w:rsidRPr="00491DFF">
        <w:rPr>
          <w:rFonts w:ascii="Arial" w:eastAsia="Arial" w:hAnsi="Arial" w:cs="Arial"/>
          <w:b/>
          <w:color w:val="221F1F"/>
          <w:sz w:val="36"/>
          <w:szCs w:val="36"/>
          <w:lang w:bidi="en-US"/>
        </w:rPr>
        <w:t xml:space="preserve"> diện Nhà Cung </w:t>
      </w:r>
      <w:r w:rsidR="001C557A" w:rsidRPr="00491DFF">
        <w:rPr>
          <w:rFonts w:ascii="Arial" w:eastAsia="Arial" w:hAnsi="Arial" w:cs="Arial"/>
          <w:b/>
          <w:color w:val="221F1F"/>
          <w:sz w:val="36"/>
          <w:szCs w:val="36"/>
          <w:lang w:bidi="en-US"/>
        </w:rPr>
        <w:t>Cấp Dịch Vụ Tại Địa Điểm Này</w:t>
      </w:r>
      <w:r w:rsidR="00B172EC" w:rsidRPr="001452CA">
        <w:rPr>
          <w:rFonts w:ascii="Arial" w:eastAsia="Arial" w:hAnsi="Arial" w:cs="Arial"/>
          <w:b/>
          <w:color w:val="221F1F"/>
          <w:sz w:val="36"/>
          <w:szCs w:val="36"/>
          <w:lang w:bidi="en-US"/>
        </w:rPr>
        <w:t>:</w:t>
      </w:r>
    </w:p>
    <w:p w14:paraId="066950F0" w14:textId="77777777" w:rsidR="00491DFF" w:rsidRPr="001452CA" w:rsidRDefault="00491DFF" w:rsidP="00B172EC">
      <w:pPr>
        <w:widowControl w:val="0"/>
        <w:pBdr>
          <w:top w:val="single" w:sz="4" w:space="1" w:color="auto"/>
          <w:left w:val="single" w:sz="4" w:space="4" w:color="auto"/>
          <w:bottom w:val="single" w:sz="4" w:space="1" w:color="auto"/>
          <w:right w:val="single" w:sz="4" w:space="4" w:color="auto"/>
        </w:pBdr>
        <w:autoSpaceDE w:val="0"/>
        <w:autoSpaceDN w:val="0"/>
        <w:spacing w:before="93" w:after="0" w:line="240" w:lineRule="auto"/>
        <w:rPr>
          <w:rFonts w:ascii="Arial" w:eastAsia="Arial" w:hAnsi="Arial" w:cs="Arial"/>
          <w:b/>
          <w:color w:val="221F1F"/>
          <w:sz w:val="36"/>
          <w:szCs w:val="36"/>
          <w:lang w:bidi="en-US"/>
        </w:rPr>
      </w:pPr>
    </w:p>
    <w:p w14:paraId="39DB2FFE" w14:textId="1CAC4FE1" w:rsidR="00B172EC" w:rsidRPr="00B172EC" w:rsidRDefault="001C557A" w:rsidP="00B172EC">
      <w:pPr>
        <w:widowControl w:val="0"/>
        <w:pBdr>
          <w:top w:val="single" w:sz="4" w:space="1" w:color="auto"/>
          <w:left w:val="single" w:sz="4" w:space="4" w:color="auto"/>
          <w:bottom w:val="single" w:sz="4" w:space="1" w:color="auto"/>
          <w:right w:val="single" w:sz="4" w:space="4" w:color="auto"/>
        </w:pBdr>
        <w:autoSpaceDE w:val="0"/>
        <w:autoSpaceDN w:val="0"/>
        <w:spacing w:before="93" w:after="0" w:line="240" w:lineRule="auto"/>
        <w:rPr>
          <w:rFonts w:ascii="Arial" w:eastAsia="Arial" w:hAnsi="Arial" w:cs="Arial"/>
          <w:b/>
          <w:color w:val="221F1F"/>
          <w:sz w:val="20"/>
          <w:szCs w:val="20"/>
          <w:lang w:val="en-US" w:bidi="en-US"/>
        </w:rPr>
      </w:pPr>
      <w:r w:rsidRPr="00491DFF">
        <w:rPr>
          <w:rFonts w:ascii="Arial" w:eastAsia="Arial" w:hAnsi="Arial" w:cs="Arial"/>
          <w:b/>
          <w:color w:val="221F1F"/>
          <w:sz w:val="36"/>
          <w:szCs w:val="36"/>
          <w:lang w:val="en-US" w:bidi="en-US"/>
        </w:rPr>
        <w:t>Số</w:t>
      </w:r>
      <w:r w:rsidRPr="00491DFF">
        <w:rPr>
          <w:rFonts w:ascii="Arial" w:eastAsia="Arial" w:hAnsi="Arial" w:cs="Arial"/>
          <w:b/>
          <w:color w:val="221F1F"/>
          <w:sz w:val="36"/>
          <w:szCs w:val="36"/>
          <w:lang w:bidi="en-US"/>
        </w:rPr>
        <w:t xml:space="preserve"> Điện Thoại</w:t>
      </w:r>
      <w:r w:rsidR="00B172EC" w:rsidRPr="00491DFF">
        <w:rPr>
          <w:rFonts w:ascii="Arial" w:eastAsia="Arial" w:hAnsi="Arial" w:cs="Arial"/>
          <w:b/>
          <w:color w:val="221F1F"/>
          <w:sz w:val="36"/>
          <w:szCs w:val="36"/>
          <w:lang w:val="en-US" w:bidi="en-US"/>
        </w:rPr>
        <w:t>:</w:t>
      </w:r>
      <w:r w:rsidR="00B172EC" w:rsidRPr="00B172EC">
        <w:rPr>
          <w:rFonts w:ascii="Arial" w:eastAsia="Arial" w:hAnsi="Arial" w:cs="Arial"/>
          <w:color w:val="221F1F"/>
          <w:sz w:val="20"/>
          <w:szCs w:val="20"/>
          <w:lang w:val="en-US" w:bidi="en-US"/>
        </w:rPr>
        <w:t xml:space="preserve"> </w:t>
      </w:r>
    </w:p>
    <w:p w14:paraId="6E6A51E9" w14:textId="247B3EC0" w:rsidR="00B172EC" w:rsidRPr="0008428B" w:rsidRDefault="00B172EC" w:rsidP="00B172EC">
      <w:pPr>
        <w:spacing w:after="0" w:line="240" w:lineRule="auto"/>
        <w:rPr>
          <w:rFonts w:ascii="Arial" w:hAnsi="Arial" w:cs="Arial"/>
          <w:sz w:val="20"/>
          <w:szCs w:val="20"/>
        </w:rPr>
      </w:pPr>
    </w:p>
    <w:sectPr w:rsidR="00B172EC" w:rsidRPr="0008428B" w:rsidSect="002D59A1">
      <w:headerReference w:type="default" r:id="rId15"/>
      <w:footerReference w:type="default" r:id="rId16"/>
      <w:pgSz w:w="12240" w:h="20160" w:code="5"/>
      <w:pgMar w:top="432" w:right="432" w:bottom="432" w:left="43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6B9D9" w14:textId="77777777" w:rsidR="00C23EE6" w:rsidRDefault="00C23EE6" w:rsidP="005A5801">
      <w:pPr>
        <w:spacing w:after="0" w:line="240" w:lineRule="auto"/>
      </w:pPr>
      <w:r>
        <w:separator/>
      </w:r>
    </w:p>
  </w:endnote>
  <w:endnote w:type="continuationSeparator" w:id="0">
    <w:p w14:paraId="69301E31" w14:textId="77777777" w:rsidR="00C23EE6" w:rsidRDefault="00C23EE6" w:rsidP="005A5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50CC" w14:textId="0EA2DF24" w:rsidR="005A5801" w:rsidRPr="004627DC" w:rsidRDefault="004627DC" w:rsidP="006972D5">
    <w:pPr>
      <w:pStyle w:val="Footer"/>
      <w:tabs>
        <w:tab w:val="clear" w:pos="9360"/>
        <w:tab w:val="right" w:pos="10440"/>
      </w:tabs>
      <w:rPr>
        <w:lang w:val="en-US"/>
      </w:rPr>
    </w:pPr>
    <w:r>
      <w:rPr>
        <w:lang w:val="en-US"/>
      </w:rPr>
      <w:tab/>
    </w:r>
    <w:r>
      <w:rPr>
        <w:lang w:val="en-US"/>
      </w:rPr>
      <w:tab/>
    </w:r>
    <w:r w:rsidR="00491DFF">
      <w:rPr>
        <w:lang w:val="en-US"/>
      </w:rPr>
      <w:t xml:space="preserve">Revised </w:t>
    </w:r>
    <w:r>
      <w:rPr>
        <w:lang w:val="en-US"/>
      </w:rPr>
      <w:t>1/202</w:t>
    </w:r>
    <w:r w:rsidR="00463359">
      <w:rPr>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3AD0D" w14:textId="77777777" w:rsidR="00C23EE6" w:rsidRDefault="00C23EE6" w:rsidP="005A5801">
      <w:pPr>
        <w:spacing w:after="0" w:line="240" w:lineRule="auto"/>
      </w:pPr>
      <w:r>
        <w:separator/>
      </w:r>
    </w:p>
  </w:footnote>
  <w:footnote w:type="continuationSeparator" w:id="0">
    <w:p w14:paraId="51D8D56F" w14:textId="77777777" w:rsidR="00C23EE6" w:rsidRDefault="00C23EE6" w:rsidP="005A5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86F1" w14:textId="4D2859EC" w:rsidR="005447B9" w:rsidRDefault="0082683F">
    <w:pPr>
      <w:pStyle w:val="Header"/>
      <w:rPr>
        <w:rFonts w:ascii="Arial" w:eastAsia="Arial Black" w:hAnsi="Arial" w:cs="Arial"/>
        <w:b/>
        <w:bCs/>
        <w:color w:val="231F20"/>
        <w:position w:val="1"/>
        <w:sz w:val="32"/>
        <w:szCs w:val="32"/>
        <w:lang w:val="en-US"/>
      </w:rPr>
    </w:pPr>
    <w:r>
      <w:rPr>
        <w:rFonts w:ascii="Arial" w:eastAsia="Arial Black" w:hAnsi="Arial" w:cs="Arial"/>
        <w:b/>
        <w:bCs/>
        <w:color w:val="231F20"/>
        <w:position w:val="1"/>
        <w:sz w:val="32"/>
        <w:szCs w:val="32"/>
        <w:lang w:val="en-US"/>
      </w:rPr>
      <w:tab/>
      <w:t xml:space="preserve">                </w:t>
    </w:r>
  </w:p>
  <w:p w14:paraId="484B13BA" w14:textId="2E72B251" w:rsidR="0082683F" w:rsidRPr="00491DFF" w:rsidRDefault="005447B9">
    <w:pPr>
      <w:pStyle w:val="Header"/>
      <w:rPr>
        <w:sz w:val="36"/>
        <w:szCs w:val="36"/>
      </w:rPr>
    </w:pPr>
    <w:r>
      <w:rPr>
        <w:rFonts w:ascii="Arial" w:eastAsia="Arial Black" w:hAnsi="Arial" w:cs="Arial"/>
        <w:b/>
        <w:bCs/>
        <w:color w:val="231F20"/>
        <w:position w:val="1"/>
        <w:sz w:val="32"/>
        <w:szCs w:val="32"/>
        <w:lang w:val="en-US"/>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1988"/>
    <w:multiLevelType w:val="hybridMultilevel"/>
    <w:tmpl w:val="4D042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A780A"/>
    <w:multiLevelType w:val="hybridMultilevel"/>
    <w:tmpl w:val="CC962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129A1"/>
    <w:multiLevelType w:val="hybridMultilevel"/>
    <w:tmpl w:val="97BEE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E32C66"/>
    <w:multiLevelType w:val="hybridMultilevel"/>
    <w:tmpl w:val="7556FC3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2214890"/>
    <w:multiLevelType w:val="hybridMultilevel"/>
    <w:tmpl w:val="FDE8747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56816BD"/>
    <w:multiLevelType w:val="hybridMultilevel"/>
    <w:tmpl w:val="5CF221A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D4A065D"/>
    <w:multiLevelType w:val="hybridMultilevel"/>
    <w:tmpl w:val="A7A04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45099"/>
    <w:multiLevelType w:val="hybridMultilevel"/>
    <w:tmpl w:val="E162F7E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715969"/>
    <w:multiLevelType w:val="hybridMultilevel"/>
    <w:tmpl w:val="50CC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D97B3E"/>
    <w:multiLevelType w:val="hybridMultilevel"/>
    <w:tmpl w:val="6B40E13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7B874DF"/>
    <w:multiLevelType w:val="hybridMultilevel"/>
    <w:tmpl w:val="DFCC2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5AB1ADB"/>
    <w:multiLevelType w:val="hybridMultilevel"/>
    <w:tmpl w:val="54CC99B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6A6E4794"/>
    <w:multiLevelType w:val="hybridMultilevel"/>
    <w:tmpl w:val="03FC374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6F416DC5"/>
    <w:multiLevelType w:val="hybridMultilevel"/>
    <w:tmpl w:val="876CBE8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001349704">
    <w:abstractNumId w:val="7"/>
  </w:num>
  <w:num w:numId="2" w16cid:durableId="1435979435">
    <w:abstractNumId w:val="9"/>
  </w:num>
  <w:num w:numId="3" w16cid:durableId="1614360458">
    <w:abstractNumId w:val="4"/>
  </w:num>
  <w:num w:numId="4" w16cid:durableId="1477259556">
    <w:abstractNumId w:val="3"/>
  </w:num>
  <w:num w:numId="5" w16cid:durableId="291595357">
    <w:abstractNumId w:val="11"/>
  </w:num>
  <w:num w:numId="6" w16cid:durableId="1734935989">
    <w:abstractNumId w:val="13"/>
  </w:num>
  <w:num w:numId="7" w16cid:durableId="905577367">
    <w:abstractNumId w:val="12"/>
  </w:num>
  <w:num w:numId="8" w16cid:durableId="695887672">
    <w:abstractNumId w:val="5"/>
  </w:num>
  <w:num w:numId="9" w16cid:durableId="244994550">
    <w:abstractNumId w:val="0"/>
  </w:num>
  <w:num w:numId="10" w16cid:durableId="1546790991">
    <w:abstractNumId w:val="1"/>
  </w:num>
  <w:num w:numId="11" w16cid:durableId="73556066">
    <w:abstractNumId w:val="8"/>
  </w:num>
  <w:num w:numId="12" w16cid:durableId="252128483">
    <w:abstractNumId w:val="6"/>
  </w:num>
  <w:num w:numId="13" w16cid:durableId="1340233600">
    <w:abstractNumId w:val="2"/>
  </w:num>
  <w:num w:numId="14" w16cid:durableId="3137995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7F2"/>
    <w:rsid w:val="00020E89"/>
    <w:rsid w:val="00032AF2"/>
    <w:rsid w:val="000458C2"/>
    <w:rsid w:val="00063974"/>
    <w:rsid w:val="00070EEF"/>
    <w:rsid w:val="000B5B29"/>
    <w:rsid w:val="000D5C6B"/>
    <w:rsid w:val="00102853"/>
    <w:rsid w:val="001028F0"/>
    <w:rsid w:val="001340B2"/>
    <w:rsid w:val="001452CA"/>
    <w:rsid w:val="001637D8"/>
    <w:rsid w:val="001B300F"/>
    <w:rsid w:val="001C557A"/>
    <w:rsid w:val="00202B7C"/>
    <w:rsid w:val="002B168B"/>
    <w:rsid w:val="002C748B"/>
    <w:rsid w:val="002D59A1"/>
    <w:rsid w:val="002F1EC9"/>
    <w:rsid w:val="00336FF4"/>
    <w:rsid w:val="00375C5E"/>
    <w:rsid w:val="0038542A"/>
    <w:rsid w:val="00386928"/>
    <w:rsid w:val="003A2413"/>
    <w:rsid w:val="003A5DA8"/>
    <w:rsid w:val="003B1997"/>
    <w:rsid w:val="003C24A3"/>
    <w:rsid w:val="00407D7D"/>
    <w:rsid w:val="004627DC"/>
    <w:rsid w:val="00463359"/>
    <w:rsid w:val="00491DFF"/>
    <w:rsid w:val="004B287E"/>
    <w:rsid w:val="004C07AA"/>
    <w:rsid w:val="004E1DA6"/>
    <w:rsid w:val="00530A51"/>
    <w:rsid w:val="005447B9"/>
    <w:rsid w:val="005A5801"/>
    <w:rsid w:val="00601BD0"/>
    <w:rsid w:val="00606EB4"/>
    <w:rsid w:val="00660978"/>
    <w:rsid w:val="006972D5"/>
    <w:rsid w:val="006A34BE"/>
    <w:rsid w:val="006C074D"/>
    <w:rsid w:val="007043DE"/>
    <w:rsid w:val="007247D1"/>
    <w:rsid w:val="007A0C25"/>
    <w:rsid w:val="007B3522"/>
    <w:rsid w:val="007C2147"/>
    <w:rsid w:val="007E250A"/>
    <w:rsid w:val="007E3C01"/>
    <w:rsid w:val="0082683F"/>
    <w:rsid w:val="00862825"/>
    <w:rsid w:val="00924122"/>
    <w:rsid w:val="00925FA2"/>
    <w:rsid w:val="00940715"/>
    <w:rsid w:val="00943AE8"/>
    <w:rsid w:val="00954F6D"/>
    <w:rsid w:val="009A1FA6"/>
    <w:rsid w:val="009D44E4"/>
    <w:rsid w:val="009F4800"/>
    <w:rsid w:val="00A0037A"/>
    <w:rsid w:val="00A13A2F"/>
    <w:rsid w:val="00AD0E39"/>
    <w:rsid w:val="00B172EC"/>
    <w:rsid w:val="00B52C5A"/>
    <w:rsid w:val="00B6287D"/>
    <w:rsid w:val="00BE5291"/>
    <w:rsid w:val="00C23EE6"/>
    <w:rsid w:val="00C3003A"/>
    <w:rsid w:val="00C7116C"/>
    <w:rsid w:val="00D0326F"/>
    <w:rsid w:val="00D727F2"/>
    <w:rsid w:val="00DF4B7C"/>
    <w:rsid w:val="00E849CD"/>
    <w:rsid w:val="00EC7796"/>
    <w:rsid w:val="00FB0E2E"/>
    <w:rsid w:val="00FB452E"/>
    <w:rsid w:val="00FB4C0C"/>
    <w:rsid w:val="00FD407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5067E"/>
  <w15:chartTrackingRefBased/>
  <w15:docId w15:val="{0E77CE4C-8D6A-49AF-9BC0-FB80D494A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DA6"/>
    <w:pPr>
      <w:ind w:left="720"/>
      <w:contextualSpacing/>
    </w:pPr>
  </w:style>
  <w:style w:type="paragraph" w:styleId="NoSpacing">
    <w:name w:val="No Spacing"/>
    <w:uiPriority w:val="1"/>
    <w:qFormat/>
    <w:rsid w:val="00336FF4"/>
    <w:pPr>
      <w:spacing w:after="0" w:line="240" w:lineRule="auto"/>
    </w:pPr>
  </w:style>
  <w:style w:type="paragraph" w:styleId="Header">
    <w:name w:val="header"/>
    <w:basedOn w:val="Normal"/>
    <w:link w:val="HeaderChar"/>
    <w:uiPriority w:val="99"/>
    <w:unhideWhenUsed/>
    <w:rsid w:val="005A5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801"/>
  </w:style>
  <w:style w:type="paragraph" w:styleId="Footer">
    <w:name w:val="footer"/>
    <w:basedOn w:val="Normal"/>
    <w:link w:val="FooterChar"/>
    <w:uiPriority w:val="99"/>
    <w:unhideWhenUsed/>
    <w:rsid w:val="005A5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801"/>
  </w:style>
  <w:style w:type="paragraph" w:styleId="NormalWeb">
    <w:name w:val="Normal (Web)"/>
    <w:basedOn w:val="Normal"/>
    <w:uiPriority w:val="99"/>
    <w:semiHidden/>
    <w:unhideWhenUsed/>
    <w:rsid w:val="0082683F"/>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styleId="Strong">
    <w:name w:val="Strong"/>
    <w:basedOn w:val="DefaultParagraphFont"/>
    <w:uiPriority w:val="22"/>
    <w:qFormat/>
    <w:rsid w:val="0082683F"/>
    <w:rPr>
      <w:b/>
      <w:bCs/>
    </w:rPr>
  </w:style>
  <w:style w:type="character" w:styleId="Hyperlink">
    <w:name w:val="Hyperlink"/>
    <w:basedOn w:val="DefaultParagraphFont"/>
    <w:uiPriority w:val="99"/>
    <w:unhideWhenUsed/>
    <w:rsid w:val="0082683F"/>
    <w:rPr>
      <w:color w:val="0563C1" w:themeColor="hyperlink"/>
      <w:u w:val="single"/>
    </w:rPr>
  </w:style>
  <w:style w:type="character" w:styleId="UnresolvedMention">
    <w:name w:val="Unresolved Mention"/>
    <w:basedOn w:val="DefaultParagraphFont"/>
    <w:uiPriority w:val="99"/>
    <w:semiHidden/>
    <w:unhideWhenUsed/>
    <w:rsid w:val="0082683F"/>
    <w:rPr>
      <w:color w:val="605E5C"/>
      <w:shd w:val="clear" w:color="auto" w:fill="E1DFDD"/>
    </w:rPr>
  </w:style>
  <w:style w:type="paragraph" w:customStyle="1" w:styleId="Default">
    <w:name w:val="Default"/>
    <w:rsid w:val="0082683F"/>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30332">
      <w:bodyDiv w:val="1"/>
      <w:marLeft w:val="0"/>
      <w:marRight w:val="0"/>
      <w:marTop w:val="0"/>
      <w:marBottom w:val="0"/>
      <w:divBdr>
        <w:top w:val="none" w:sz="0" w:space="0" w:color="auto"/>
        <w:left w:val="none" w:sz="0" w:space="0" w:color="auto"/>
        <w:bottom w:val="none" w:sz="0" w:space="0" w:color="auto"/>
        <w:right w:val="none" w:sz="0" w:space="0" w:color="auto"/>
      </w:divBdr>
      <w:divsChild>
        <w:div w:id="514421628">
          <w:marLeft w:val="0"/>
          <w:marRight w:val="0"/>
          <w:marTop w:val="0"/>
          <w:marBottom w:val="0"/>
          <w:divBdr>
            <w:top w:val="none" w:sz="0" w:space="0" w:color="auto"/>
            <w:left w:val="none" w:sz="0" w:space="0" w:color="auto"/>
            <w:bottom w:val="none" w:sz="0" w:space="0" w:color="auto"/>
            <w:right w:val="none" w:sz="0" w:space="0" w:color="auto"/>
          </w:divBdr>
        </w:div>
      </w:divsChild>
    </w:div>
    <w:div w:id="1147163107">
      <w:bodyDiv w:val="1"/>
      <w:marLeft w:val="0"/>
      <w:marRight w:val="0"/>
      <w:marTop w:val="0"/>
      <w:marBottom w:val="0"/>
      <w:divBdr>
        <w:top w:val="none" w:sz="0" w:space="0" w:color="auto"/>
        <w:left w:val="none" w:sz="0" w:space="0" w:color="auto"/>
        <w:bottom w:val="none" w:sz="0" w:space="0" w:color="auto"/>
        <w:right w:val="none" w:sz="0" w:space="0" w:color="auto"/>
      </w:divBdr>
      <w:divsChild>
        <w:div w:id="1506241292">
          <w:marLeft w:val="0"/>
          <w:marRight w:val="0"/>
          <w:marTop w:val="0"/>
          <w:marBottom w:val="0"/>
          <w:divBdr>
            <w:top w:val="none" w:sz="0" w:space="0" w:color="auto"/>
            <w:left w:val="none" w:sz="0" w:space="0" w:color="auto"/>
            <w:bottom w:val="none" w:sz="0" w:space="0" w:color="auto"/>
            <w:right w:val="none" w:sz="0" w:space="0" w:color="auto"/>
          </w:divBdr>
        </w:div>
      </w:divsChild>
    </w:div>
    <w:div w:id="1873104008">
      <w:bodyDiv w:val="1"/>
      <w:marLeft w:val="0"/>
      <w:marRight w:val="0"/>
      <w:marTop w:val="0"/>
      <w:marBottom w:val="0"/>
      <w:divBdr>
        <w:top w:val="none" w:sz="0" w:space="0" w:color="auto"/>
        <w:left w:val="none" w:sz="0" w:space="0" w:color="auto"/>
        <w:bottom w:val="none" w:sz="0" w:space="0" w:color="auto"/>
        <w:right w:val="none" w:sz="0" w:space="0" w:color="auto"/>
      </w:divBdr>
      <w:divsChild>
        <w:div w:id="1269005534">
          <w:marLeft w:val="0"/>
          <w:marRight w:val="0"/>
          <w:marTop w:val="0"/>
          <w:marBottom w:val="0"/>
          <w:divBdr>
            <w:top w:val="none" w:sz="0" w:space="0" w:color="auto"/>
            <w:left w:val="none" w:sz="0" w:space="0" w:color="auto"/>
            <w:bottom w:val="none" w:sz="0" w:space="0" w:color="auto"/>
            <w:right w:val="none" w:sz="0" w:space="0" w:color="auto"/>
          </w:divBdr>
        </w:div>
      </w:divsChild>
    </w:div>
    <w:div w:id="1886984223">
      <w:bodyDiv w:val="1"/>
      <w:marLeft w:val="0"/>
      <w:marRight w:val="0"/>
      <w:marTop w:val="0"/>
      <w:marBottom w:val="0"/>
      <w:divBdr>
        <w:top w:val="none" w:sz="0" w:space="0" w:color="auto"/>
        <w:left w:val="none" w:sz="0" w:space="0" w:color="auto"/>
        <w:bottom w:val="none" w:sz="0" w:space="0" w:color="auto"/>
        <w:right w:val="none" w:sz="0" w:space="0" w:color="auto"/>
      </w:divBdr>
      <w:divsChild>
        <w:div w:id="1587879467">
          <w:marLeft w:val="0"/>
          <w:marRight w:val="0"/>
          <w:marTop w:val="0"/>
          <w:marBottom w:val="0"/>
          <w:divBdr>
            <w:top w:val="none" w:sz="0" w:space="0" w:color="auto"/>
            <w:left w:val="none" w:sz="0" w:space="0" w:color="auto"/>
            <w:bottom w:val="none" w:sz="0" w:space="0" w:color="auto"/>
            <w:right w:val="none" w:sz="0" w:space="0" w:color="auto"/>
          </w:divBdr>
        </w:div>
      </w:divsChild>
    </w:div>
    <w:div w:id="2132935794">
      <w:bodyDiv w:val="1"/>
      <w:marLeft w:val="0"/>
      <w:marRight w:val="0"/>
      <w:marTop w:val="0"/>
      <w:marBottom w:val="0"/>
      <w:divBdr>
        <w:top w:val="none" w:sz="0" w:space="0" w:color="auto"/>
        <w:left w:val="none" w:sz="0" w:space="0" w:color="auto"/>
        <w:bottom w:val="none" w:sz="0" w:space="0" w:color="auto"/>
        <w:right w:val="none" w:sz="0" w:space="0" w:color="auto"/>
      </w:divBdr>
      <w:divsChild>
        <w:div w:id="1711804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chealthinfo.com/services-programs/mental-health-crisis-recovery/grievances-and-appea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chealthinfo.com/services-programs/mental-health-crisis-recovery/grievances-and-appea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ms.dss.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ECBE7466B8124CBB9CD55B8EE72FB5" ma:contentTypeVersion="5" ma:contentTypeDescription="Create a new document." ma:contentTypeScope="" ma:versionID="7a796a0dc54bc46babb631847ed51876">
  <xsd:schema xmlns:xsd="http://www.w3.org/2001/XMLSchema" xmlns:xs="http://www.w3.org/2001/XMLSchema" xmlns:p="http://schemas.microsoft.com/office/2006/metadata/properties" xmlns:ns3="0dbdbef0-9ba2-4601-bb20-268518892c71" xmlns:ns4="feb7398a-a569-42a5-abf6-6ca46e8c4024" targetNamespace="http://schemas.microsoft.com/office/2006/metadata/properties" ma:root="true" ma:fieldsID="266f1417c06415d23e8faea645340e45" ns3:_="" ns4:_="">
    <xsd:import namespace="0dbdbef0-9ba2-4601-bb20-268518892c71"/>
    <xsd:import namespace="feb7398a-a569-42a5-abf6-6ca46e8c40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dbef0-9ba2-4601-bb20-268518892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7398a-a569-42a5-abf6-6ca46e8c40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C7BE4-DDCD-4834-9517-1254E14971F2}">
  <ds:schemaRefs>
    <ds:schemaRef ds:uri="http://schemas.openxmlformats.org/officeDocument/2006/bibliography"/>
  </ds:schemaRefs>
</ds:datastoreItem>
</file>

<file path=customXml/itemProps2.xml><?xml version="1.0" encoding="utf-8"?>
<ds:datastoreItem xmlns:ds="http://schemas.openxmlformats.org/officeDocument/2006/customXml" ds:itemID="{F2D36967-162E-4F1D-A12F-ED1BF3DBC1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091C66-E1FF-42C0-8063-6023BDCA5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dbef0-9ba2-4601-bb20-268518892c71"/>
    <ds:schemaRef ds:uri="feb7398a-a569-42a5-abf6-6ca46e8c4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C9D34A-7C5C-434F-A9BE-B4755BE406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Nikki</dc:creator>
  <cp:keywords/>
  <dc:description/>
  <cp:lastModifiedBy>Carroll, Esmeralda</cp:lastModifiedBy>
  <cp:revision>6</cp:revision>
  <cp:lastPrinted>2023-07-14T00:14:00Z</cp:lastPrinted>
  <dcterms:created xsi:type="dcterms:W3CDTF">2026-02-05T20:49:00Z</dcterms:created>
  <dcterms:modified xsi:type="dcterms:W3CDTF">2026-02-18T17:01:00Z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0x01010018ECBE7466B8124CBB9CD55B8EE72FB5</vt:lpwstr>
  </property>
</Properties>
</file>